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29FA" w14:textId="77777777" w:rsidR="00BB0491" w:rsidRPr="009D08EC" w:rsidRDefault="00BB0491" w:rsidP="00743617">
      <w:pPr>
        <w:spacing w:after="0" w:line="240" w:lineRule="auto"/>
        <w:rPr>
          <w:rFonts w:ascii="Arial" w:hAnsi="Arial" w:cs="Arial"/>
        </w:rPr>
      </w:pPr>
      <w:r w:rsidRPr="009D08EC">
        <w:rPr>
          <w:rFonts w:ascii="Arial" w:hAnsi="Arial" w:cs="Arial"/>
          <w:noProof/>
        </w:rPr>
        <w:drawing>
          <wp:inline distT="0" distB="0" distL="0" distR="0" wp14:anchorId="4D861153" wp14:editId="2B538C33">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52C93522" w14:textId="77777777" w:rsidR="002C387D" w:rsidRPr="009D08EC" w:rsidRDefault="002C387D" w:rsidP="00743617">
      <w:pPr>
        <w:spacing w:after="0" w:line="240" w:lineRule="auto"/>
        <w:rPr>
          <w:rFonts w:ascii="Arial" w:hAnsi="Arial" w:cs="Arial"/>
        </w:rPr>
      </w:pPr>
    </w:p>
    <w:p w14:paraId="0C0846FA" w14:textId="77777777" w:rsidR="002C387D" w:rsidRPr="009D08EC" w:rsidRDefault="002C387D" w:rsidP="00743617">
      <w:pPr>
        <w:spacing w:after="0" w:line="240" w:lineRule="auto"/>
        <w:rPr>
          <w:rFonts w:ascii="Arial" w:hAnsi="Arial" w:cs="Arial"/>
        </w:rPr>
      </w:pPr>
    </w:p>
    <w:p w14:paraId="34978E55" w14:textId="77777777" w:rsidR="002C387D" w:rsidRPr="009D08EC" w:rsidRDefault="002C387D" w:rsidP="00743617">
      <w:pPr>
        <w:spacing w:after="0" w:line="240" w:lineRule="auto"/>
        <w:rPr>
          <w:rFonts w:ascii="Arial" w:hAnsi="Arial" w:cs="Arial"/>
        </w:rPr>
      </w:pPr>
    </w:p>
    <w:p w14:paraId="353C1E7C" w14:textId="77777777" w:rsidR="002C387D" w:rsidRPr="009D08EC" w:rsidRDefault="002C387D" w:rsidP="00743617">
      <w:pPr>
        <w:spacing w:after="0" w:line="240" w:lineRule="auto"/>
        <w:rPr>
          <w:rFonts w:ascii="Arial" w:hAnsi="Arial" w:cs="Arial"/>
        </w:rPr>
      </w:pPr>
    </w:p>
    <w:p w14:paraId="5E6A3916" w14:textId="77777777" w:rsidR="002C387D" w:rsidRPr="009D08EC" w:rsidRDefault="002C387D" w:rsidP="00743617">
      <w:pPr>
        <w:spacing w:after="0" w:line="240" w:lineRule="auto"/>
        <w:rPr>
          <w:rFonts w:ascii="Arial" w:hAnsi="Arial" w:cs="Arial"/>
        </w:rPr>
      </w:pPr>
    </w:p>
    <w:p w14:paraId="2C1CEA1E" w14:textId="77777777" w:rsidR="00E6004C" w:rsidRPr="009D08EC" w:rsidRDefault="00E6004C" w:rsidP="00743617">
      <w:pPr>
        <w:spacing w:after="0" w:line="240" w:lineRule="auto"/>
        <w:rPr>
          <w:rFonts w:ascii="Arial" w:hAnsi="Arial" w:cs="Arial"/>
        </w:rPr>
      </w:pPr>
    </w:p>
    <w:p w14:paraId="6C4E54AA" w14:textId="77777777" w:rsidR="00E6004C" w:rsidRPr="009D08EC" w:rsidRDefault="00E6004C" w:rsidP="00743617">
      <w:pPr>
        <w:spacing w:after="0" w:line="240" w:lineRule="auto"/>
        <w:rPr>
          <w:rFonts w:ascii="Arial" w:hAnsi="Arial" w:cs="Arial"/>
        </w:rPr>
      </w:pPr>
    </w:p>
    <w:p w14:paraId="141300CF" w14:textId="77777777" w:rsidR="00E6004C" w:rsidRPr="005619B5" w:rsidRDefault="00E6004C" w:rsidP="00743617">
      <w:pPr>
        <w:spacing w:after="0" w:line="240" w:lineRule="auto"/>
        <w:jc w:val="center"/>
        <w:rPr>
          <w:rFonts w:ascii="Arial" w:hAnsi="Arial" w:cs="Arial"/>
          <w:sz w:val="48"/>
          <w:szCs w:val="48"/>
        </w:rPr>
      </w:pPr>
    </w:p>
    <w:p w14:paraId="3812D333" w14:textId="77777777" w:rsidR="0004505D" w:rsidRPr="006B295B" w:rsidRDefault="0004505D" w:rsidP="00743617">
      <w:pPr>
        <w:autoSpaceDE w:val="0"/>
        <w:autoSpaceDN w:val="0"/>
        <w:adjustRightInd w:val="0"/>
        <w:spacing w:after="0" w:line="240" w:lineRule="auto"/>
        <w:jc w:val="center"/>
        <w:rPr>
          <w:rFonts w:ascii="Calibri,Bold" w:hAnsi="Calibri,Bold" w:cs="Calibri,Bold"/>
          <w:b/>
          <w:bCs/>
          <w:sz w:val="36"/>
          <w:szCs w:val="36"/>
          <w:lang w:val="pl-PL"/>
        </w:rPr>
      </w:pPr>
      <w:r w:rsidRPr="006B295B">
        <w:rPr>
          <w:rFonts w:ascii="Calibri,Bold" w:hAnsi="Calibri,Bold" w:cs="Calibri,Bold"/>
          <w:b/>
          <w:bCs/>
          <w:sz w:val="36"/>
          <w:szCs w:val="36"/>
          <w:lang w:val="pl-PL"/>
        </w:rPr>
        <w:t xml:space="preserve">POGLAVJE </w:t>
      </w:r>
      <w:r w:rsidR="002116CC" w:rsidRPr="006B295B">
        <w:rPr>
          <w:rFonts w:ascii="Calibri,Bold" w:hAnsi="Calibri,Bold" w:cs="Calibri,Bold"/>
          <w:b/>
          <w:bCs/>
          <w:sz w:val="36"/>
          <w:szCs w:val="36"/>
          <w:lang w:val="pl-PL"/>
        </w:rPr>
        <w:t>4</w:t>
      </w:r>
    </w:p>
    <w:p w14:paraId="453D28BD" w14:textId="77777777" w:rsidR="008C048B" w:rsidRPr="00962E1E" w:rsidRDefault="008C048B" w:rsidP="00962E1E">
      <w:pPr>
        <w:pBdr>
          <w:bottom w:val="single" w:sz="8" w:space="1" w:color="365F91" w:themeColor="accent1" w:themeShade="BF"/>
        </w:pBdr>
        <w:jc w:val="center"/>
        <w:rPr>
          <w:color w:val="365F91" w:themeColor="accent1" w:themeShade="BF"/>
          <w:sz w:val="52"/>
          <w:szCs w:val="52"/>
        </w:rPr>
      </w:pPr>
      <w:r w:rsidRPr="00962E1E">
        <w:rPr>
          <w:color w:val="365F91" w:themeColor="accent1" w:themeShade="BF"/>
          <w:sz w:val="52"/>
          <w:szCs w:val="52"/>
        </w:rPr>
        <w:t>PONUDBENI PREDRAČUN</w:t>
      </w:r>
    </w:p>
    <w:p w14:paraId="5650B300" w14:textId="77777777" w:rsidR="00E6004C" w:rsidRPr="009D08EC" w:rsidRDefault="00E6004C" w:rsidP="00743617">
      <w:pPr>
        <w:spacing w:after="0" w:line="240" w:lineRule="auto"/>
        <w:rPr>
          <w:rFonts w:ascii="Arial" w:hAnsi="Arial" w:cs="Arial"/>
        </w:rPr>
      </w:pPr>
    </w:p>
    <w:p w14:paraId="70EFE6C1" w14:textId="77777777" w:rsidR="00E6004C" w:rsidRPr="009D08EC" w:rsidRDefault="00E6004C" w:rsidP="00743617">
      <w:pPr>
        <w:spacing w:after="0" w:line="240" w:lineRule="auto"/>
        <w:rPr>
          <w:rFonts w:ascii="Arial" w:hAnsi="Arial" w:cs="Arial"/>
        </w:rPr>
      </w:pPr>
    </w:p>
    <w:p w14:paraId="3E747F90" w14:textId="77777777" w:rsidR="00E6004C" w:rsidRPr="009D08EC" w:rsidRDefault="00E6004C" w:rsidP="00743617">
      <w:pPr>
        <w:spacing w:after="0" w:line="240" w:lineRule="auto"/>
        <w:rPr>
          <w:rFonts w:ascii="Arial" w:hAnsi="Arial" w:cs="Arial"/>
        </w:rPr>
      </w:pPr>
    </w:p>
    <w:p w14:paraId="164E7E1F" w14:textId="77777777" w:rsidR="00E6004C" w:rsidRPr="009D08EC" w:rsidRDefault="00E6004C" w:rsidP="00743617">
      <w:pPr>
        <w:spacing w:after="0" w:line="240" w:lineRule="auto"/>
        <w:rPr>
          <w:rFonts w:ascii="Arial" w:hAnsi="Arial" w:cs="Arial"/>
        </w:rPr>
      </w:pPr>
    </w:p>
    <w:p w14:paraId="5C4937B0" w14:textId="77777777" w:rsidR="00E6004C" w:rsidRPr="009D08EC" w:rsidRDefault="00E6004C" w:rsidP="00743617">
      <w:pPr>
        <w:spacing w:after="0" w:line="240" w:lineRule="auto"/>
        <w:rPr>
          <w:rFonts w:ascii="Arial" w:hAnsi="Arial" w:cs="Arial"/>
        </w:rPr>
      </w:pPr>
    </w:p>
    <w:p w14:paraId="7FEA3F43" w14:textId="77777777" w:rsidR="00E6004C" w:rsidRPr="009D08EC" w:rsidRDefault="00E6004C" w:rsidP="00743617">
      <w:pPr>
        <w:spacing w:after="0" w:line="240" w:lineRule="auto"/>
        <w:rPr>
          <w:rFonts w:ascii="Arial" w:hAnsi="Arial" w:cs="Arial"/>
        </w:rPr>
      </w:pPr>
    </w:p>
    <w:p w14:paraId="5889F5DC" w14:textId="77777777" w:rsidR="00E6004C" w:rsidRPr="009D08EC" w:rsidRDefault="00E6004C" w:rsidP="00743617">
      <w:pPr>
        <w:spacing w:after="0" w:line="240" w:lineRule="auto"/>
        <w:rPr>
          <w:rFonts w:ascii="Arial" w:hAnsi="Arial" w:cs="Arial"/>
        </w:rPr>
      </w:pPr>
    </w:p>
    <w:p w14:paraId="3FA9D0F7" w14:textId="77777777" w:rsidR="00783C35" w:rsidRPr="009D08EC" w:rsidRDefault="00783C35" w:rsidP="00743617">
      <w:pPr>
        <w:spacing w:after="0" w:line="240" w:lineRule="auto"/>
        <w:rPr>
          <w:rFonts w:ascii="Arial" w:hAnsi="Arial" w:cs="Arial"/>
        </w:rPr>
        <w:sectPr w:rsidR="00783C35" w:rsidRPr="009D08EC" w:rsidSect="00783C35">
          <w:footerReference w:type="default" r:id="rId9"/>
          <w:footerReference w:type="first" r:id="rId10"/>
          <w:pgSz w:w="12240" w:h="15840"/>
          <w:pgMar w:top="1440" w:right="1440" w:bottom="1440" w:left="1440" w:header="708" w:footer="708" w:gutter="0"/>
          <w:pgNumType w:start="0"/>
          <w:cols w:space="708"/>
          <w:titlePg/>
          <w:docGrid w:linePitch="360"/>
        </w:sectPr>
      </w:pPr>
    </w:p>
    <w:p w14:paraId="4CB82C9E" w14:textId="77777777" w:rsidR="000E6885" w:rsidRPr="00AE755D" w:rsidRDefault="000E6885" w:rsidP="00743617">
      <w:pPr>
        <w:spacing w:after="0" w:line="240" w:lineRule="auto"/>
        <w:jc w:val="both"/>
        <w:rPr>
          <w:rFonts w:cstheme="minorHAnsi"/>
          <w:sz w:val="24"/>
          <w:szCs w:val="24"/>
        </w:rPr>
      </w:pPr>
      <w:r w:rsidRPr="00AE755D">
        <w:rPr>
          <w:rFonts w:cstheme="minorHAnsi"/>
          <w:sz w:val="24"/>
          <w:szCs w:val="24"/>
        </w:rPr>
        <w:lastRenderedPageBreak/>
        <w:t>Nuklearna elektrarna Krško d.o.o.</w:t>
      </w:r>
    </w:p>
    <w:p w14:paraId="509483E9" w14:textId="77777777" w:rsidR="000E6885" w:rsidRPr="00AE755D" w:rsidRDefault="000E6885" w:rsidP="00743617">
      <w:pPr>
        <w:spacing w:after="0" w:line="240" w:lineRule="auto"/>
        <w:jc w:val="both"/>
        <w:rPr>
          <w:rFonts w:cstheme="minorHAnsi"/>
          <w:sz w:val="24"/>
          <w:szCs w:val="24"/>
        </w:rPr>
      </w:pPr>
      <w:r w:rsidRPr="00AE755D">
        <w:rPr>
          <w:rFonts w:cstheme="minorHAnsi"/>
          <w:sz w:val="24"/>
          <w:szCs w:val="24"/>
        </w:rPr>
        <w:t xml:space="preserve">Vrbina 12 </w:t>
      </w:r>
    </w:p>
    <w:p w14:paraId="6C956BAA" w14:textId="77777777" w:rsidR="000E6885" w:rsidRPr="00AE755D" w:rsidRDefault="000E6885" w:rsidP="00743617">
      <w:pPr>
        <w:spacing w:after="0" w:line="240" w:lineRule="auto"/>
        <w:jc w:val="both"/>
        <w:rPr>
          <w:rFonts w:cstheme="minorHAnsi"/>
          <w:sz w:val="24"/>
          <w:szCs w:val="24"/>
        </w:rPr>
      </w:pPr>
      <w:r w:rsidRPr="00AE755D">
        <w:rPr>
          <w:rFonts w:cstheme="minorHAnsi"/>
          <w:sz w:val="24"/>
          <w:szCs w:val="24"/>
        </w:rPr>
        <w:t>8270 Krško</w:t>
      </w:r>
    </w:p>
    <w:p w14:paraId="3B5059C9" w14:textId="77777777" w:rsidR="000E6885" w:rsidRPr="00AE755D" w:rsidRDefault="002116CC" w:rsidP="00743617">
      <w:pPr>
        <w:spacing w:after="0" w:line="240" w:lineRule="auto"/>
        <w:jc w:val="both"/>
        <w:rPr>
          <w:rFonts w:cstheme="minorHAnsi"/>
          <w:sz w:val="24"/>
          <w:szCs w:val="24"/>
        </w:rPr>
      </w:pPr>
      <w:r w:rsidRPr="00AE755D">
        <w:rPr>
          <w:rFonts w:cstheme="minorHAnsi"/>
          <w:sz w:val="24"/>
          <w:szCs w:val="24"/>
        </w:rPr>
        <w:t xml:space="preserve">davčna številka: </w:t>
      </w:r>
      <w:r w:rsidR="000E6885" w:rsidRPr="00AE755D">
        <w:rPr>
          <w:rFonts w:cstheme="minorHAnsi"/>
          <w:sz w:val="24"/>
          <w:szCs w:val="24"/>
        </w:rPr>
        <w:t>61082597</w:t>
      </w:r>
    </w:p>
    <w:p w14:paraId="149145C5" w14:textId="77777777" w:rsidR="000E6885" w:rsidRPr="00AE755D" w:rsidRDefault="000E6885" w:rsidP="00743617">
      <w:pPr>
        <w:spacing w:after="0" w:line="240" w:lineRule="auto"/>
        <w:jc w:val="both"/>
        <w:rPr>
          <w:rFonts w:cstheme="minorHAnsi"/>
          <w:sz w:val="24"/>
          <w:szCs w:val="24"/>
        </w:rPr>
      </w:pPr>
    </w:p>
    <w:p w14:paraId="242E5090" w14:textId="77777777" w:rsidR="000E6885" w:rsidRDefault="000E6885" w:rsidP="00743617">
      <w:pPr>
        <w:spacing w:after="0" w:line="240" w:lineRule="auto"/>
        <w:jc w:val="both"/>
        <w:rPr>
          <w:rFonts w:cstheme="minorHAnsi"/>
          <w:sz w:val="24"/>
          <w:szCs w:val="24"/>
        </w:rPr>
      </w:pPr>
    </w:p>
    <w:p w14:paraId="53026704" w14:textId="77777777" w:rsidR="00341885" w:rsidRDefault="00341885" w:rsidP="00743617">
      <w:pPr>
        <w:spacing w:after="0" w:line="240" w:lineRule="auto"/>
        <w:jc w:val="both"/>
        <w:rPr>
          <w:rFonts w:cstheme="minorHAnsi"/>
          <w:sz w:val="24"/>
          <w:szCs w:val="24"/>
        </w:rPr>
      </w:pPr>
    </w:p>
    <w:p w14:paraId="3B1FE7BA" w14:textId="77777777" w:rsidR="00341885" w:rsidRPr="00AE755D" w:rsidRDefault="00341885" w:rsidP="00743617">
      <w:pPr>
        <w:spacing w:after="0" w:line="240" w:lineRule="auto"/>
        <w:jc w:val="both"/>
        <w:rPr>
          <w:rFonts w:cstheme="minorHAnsi"/>
          <w:sz w:val="24"/>
          <w:szCs w:val="24"/>
        </w:rPr>
      </w:pPr>
    </w:p>
    <w:p w14:paraId="1FD56E6B" w14:textId="77777777" w:rsidR="002116CC" w:rsidRDefault="002116CC" w:rsidP="00743617">
      <w:pPr>
        <w:spacing w:after="0" w:line="240" w:lineRule="auto"/>
        <w:jc w:val="both"/>
        <w:rPr>
          <w:rFonts w:cstheme="minorHAnsi"/>
          <w:sz w:val="24"/>
          <w:szCs w:val="24"/>
        </w:rPr>
      </w:pPr>
      <w:r w:rsidRPr="00AE755D">
        <w:rPr>
          <w:rFonts w:cstheme="minorHAnsi"/>
          <w:sz w:val="24"/>
          <w:szCs w:val="24"/>
        </w:rPr>
        <w:t xml:space="preserve">Ponudnik: _________________________________________________ </w:t>
      </w:r>
    </w:p>
    <w:p w14:paraId="59F9CAFF" w14:textId="77777777" w:rsidR="00A87F1E" w:rsidRPr="00AE755D" w:rsidRDefault="00A87F1E" w:rsidP="00743617">
      <w:pPr>
        <w:spacing w:after="0" w:line="240" w:lineRule="auto"/>
        <w:jc w:val="both"/>
        <w:rPr>
          <w:rFonts w:cstheme="minorHAnsi"/>
          <w:sz w:val="24"/>
          <w:szCs w:val="24"/>
        </w:rPr>
      </w:pPr>
    </w:p>
    <w:p w14:paraId="5EED8774" w14:textId="77777777" w:rsidR="00A87F1E" w:rsidRDefault="000E6885" w:rsidP="00743617">
      <w:pPr>
        <w:spacing w:after="0" w:line="240" w:lineRule="auto"/>
        <w:jc w:val="both"/>
        <w:rPr>
          <w:rFonts w:cstheme="minorHAnsi"/>
          <w:sz w:val="24"/>
          <w:szCs w:val="24"/>
        </w:rPr>
      </w:pPr>
      <w:r w:rsidRPr="00AE755D">
        <w:rPr>
          <w:rFonts w:cstheme="minorHAnsi"/>
          <w:sz w:val="24"/>
          <w:szCs w:val="24"/>
        </w:rPr>
        <w:t>N</w:t>
      </w:r>
      <w:r w:rsidR="002116CC" w:rsidRPr="00AE755D">
        <w:rPr>
          <w:rFonts w:cstheme="minorHAnsi"/>
          <w:sz w:val="24"/>
          <w:szCs w:val="24"/>
        </w:rPr>
        <w:t>aslov: _______________________________________________</w:t>
      </w:r>
      <w:r w:rsidRPr="00AE755D">
        <w:rPr>
          <w:rFonts w:cstheme="minorHAnsi"/>
          <w:sz w:val="24"/>
          <w:szCs w:val="24"/>
        </w:rPr>
        <w:t>___</w:t>
      </w:r>
      <w:r w:rsidR="002116CC" w:rsidRPr="00AE755D">
        <w:rPr>
          <w:rFonts w:cstheme="minorHAnsi"/>
          <w:sz w:val="24"/>
          <w:szCs w:val="24"/>
        </w:rPr>
        <w:t>_</w:t>
      </w:r>
    </w:p>
    <w:p w14:paraId="59725FC8" w14:textId="77777777" w:rsidR="002116CC" w:rsidRPr="00AE755D" w:rsidRDefault="002116CC" w:rsidP="00743617">
      <w:pPr>
        <w:spacing w:after="0" w:line="240" w:lineRule="auto"/>
        <w:jc w:val="both"/>
        <w:rPr>
          <w:rFonts w:cstheme="minorHAnsi"/>
          <w:sz w:val="24"/>
          <w:szCs w:val="24"/>
        </w:rPr>
      </w:pPr>
      <w:r w:rsidRPr="00AE755D">
        <w:rPr>
          <w:rFonts w:cstheme="minorHAnsi"/>
          <w:sz w:val="24"/>
          <w:szCs w:val="24"/>
        </w:rPr>
        <w:t xml:space="preserve"> </w:t>
      </w:r>
    </w:p>
    <w:p w14:paraId="13D1520D" w14:textId="77777777" w:rsidR="002116CC" w:rsidRDefault="002116CC" w:rsidP="00743617">
      <w:pPr>
        <w:spacing w:after="0" w:line="240" w:lineRule="auto"/>
        <w:jc w:val="both"/>
        <w:rPr>
          <w:rFonts w:cstheme="minorHAnsi"/>
          <w:sz w:val="24"/>
          <w:szCs w:val="24"/>
        </w:rPr>
      </w:pPr>
      <w:r w:rsidRPr="00AE755D">
        <w:rPr>
          <w:rFonts w:cstheme="minorHAnsi"/>
          <w:sz w:val="24"/>
          <w:szCs w:val="24"/>
        </w:rPr>
        <w:t>TRR: _________________________________________________</w:t>
      </w:r>
      <w:r w:rsidR="000E6885" w:rsidRPr="00AE755D">
        <w:rPr>
          <w:rFonts w:cstheme="minorHAnsi"/>
          <w:sz w:val="24"/>
          <w:szCs w:val="24"/>
        </w:rPr>
        <w:t>_____</w:t>
      </w:r>
      <w:r w:rsidRPr="00AE755D">
        <w:rPr>
          <w:rFonts w:cstheme="minorHAnsi"/>
          <w:sz w:val="24"/>
          <w:szCs w:val="24"/>
        </w:rPr>
        <w:t xml:space="preserve"> </w:t>
      </w:r>
    </w:p>
    <w:p w14:paraId="604580C2" w14:textId="77777777" w:rsidR="00A87F1E" w:rsidRPr="00AE755D" w:rsidRDefault="00A87F1E" w:rsidP="00743617">
      <w:pPr>
        <w:spacing w:after="0" w:line="240" w:lineRule="auto"/>
        <w:jc w:val="both"/>
        <w:rPr>
          <w:rFonts w:cstheme="minorHAnsi"/>
          <w:sz w:val="24"/>
          <w:szCs w:val="24"/>
        </w:rPr>
      </w:pPr>
    </w:p>
    <w:p w14:paraId="6569699E" w14:textId="77777777" w:rsidR="002116CC" w:rsidRPr="00AE755D" w:rsidRDefault="002116CC" w:rsidP="00743617">
      <w:pPr>
        <w:spacing w:after="0" w:line="240" w:lineRule="auto"/>
        <w:jc w:val="both"/>
        <w:rPr>
          <w:rFonts w:cstheme="minorHAnsi"/>
          <w:sz w:val="24"/>
          <w:szCs w:val="24"/>
        </w:rPr>
      </w:pPr>
      <w:r w:rsidRPr="00AE755D">
        <w:rPr>
          <w:rFonts w:cstheme="minorHAnsi"/>
          <w:sz w:val="24"/>
          <w:szCs w:val="24"/>
        </w:rPr>
        <w:t>DŠ: ________________________________________________</w:t>
      </w:r>
      <w:r w:rsidR="000E6885" w:rsidRPr="00AE755D">
        <w:rPr>
          <w:rFonts w:cstheme="minorHAnsi"/>
          <w:sz w:val="24"/>
          <w:szCs w:val="24"/>
        </w:rPr>
        <w:t>_______</w:t>
      </w:r>
    </w:p>
    <w:p w14:paraId="1805B5C2" w14:textId="77777777" w:rsidR="000E6885" w:rsidRPr="00AE755D" w:rsidRDefault="000E6885" w:rsidP="00743617">
      <w:pPr>
        <w:spacing w:after="0" w:line="240" w:lineRule="auto"/>
        <w:jc w:val="both"/>
        <w:rPr>
          <w:rFonts w:cstheme="minorHAnsi"/>
          <w:sz w:val="24"/>
          <w:szCs w:val="24"/>
        </w:rPr>
      </w:pPr>
    </w:p>
    <w:p w14:paraId="2E1A8169" w14:textId="77777777" w:rsidR="00387FE1" w:rsidRPr="00E00F2D" w:rsidRDefault="00387FE1" w:rsidP="00743617">
      <w:pPr>
        <w:spacing w:after="0" w:line="240" w:lineRule="auto"/>
        <w:jc w:val="both"/>
        <w:rPr>
          <w:rFonts w:cstheme="minorHAnsi"/>
        </w:rPr>
      </w:pPr>
    </w:p>
    <w:p w14:paraId="49E359E2" w14:textId="77777777" w:rsidR="00387FE1" w:rsidRPr="009D08EC" w:rsidRDefault="00387FE1" w:rsidP="00743617">
      <w:pPr>
        <w:spacing w:line="240" w:lineRule="auto"/>
        <w:rPr>
          <w:rFonts w:ascii="Arial" w:hAnsi="Arial" w:cs="Arial"/>
        </w:rPr>
      </w:pPr>
    </w:p>
    <w:p w14:paraId="31FC0A8B" w14:textId="77777777" w:rsidR="00387FE1" w:rsidRPr="009D08EC" w:rsidRDefault="00387FE1" w:rsidP="00743617">
      <w:pPr>
        <w:spacing w:line="240" w:lineRule="auto"/>
        <w:rPr>
          <w:rFonts w:ascii="Arial" w:hAnsi="Arial" w:cs="Arial"/>
        </w:rPr>
      </w:pPr>
    </w:p>
    <w:p w14:paraId="2D2D4F5D" w14:textId="77777777" w:rsidR="00387FE1" w:rsidRDefault="00387FE1" w:rsidP="00743617">
      <w:pPr>
        <w:spacing w:line="240" w:lineRule="auto"/>
        <w:rPr>
          <w:rFonts w:ascii="Arial" w:hAnsi="Arial" w:cs="Arial"/>
        </w:rPr>
      </w:pPr>
    </w:p>
    <w:p w14:paraId="3E4A6698" w14:textId="77777777" w:rsidR="0093723B" w:rsidRDefault="0093723B" w:rsidP="00743617">
      <w:pPr>
        <w:spacing w:line="240" w:lineRule="auto"/>
        <w:rPr>
          <w:rFonts w:ascii="Arial" w:hAnsi="Arial" w:cs="Arial"/>
        </w:rPr>
      </w:pPr>
    </w:p>
    <w:p w14:paraId="474EBDD2" w14:textId="77777777" w:rsidR="0093723B" w:rsidRDefault="0093723B" w:rsidP="00743617">
      <w:pPr>
        <w:spacing w:line="240" w:lineRule="auto"/>
        <w:rPr>
          <w:rFonts w:ascii="Arial" w:hAnsi="Arial" w:cs="Arial"/>
        </w:rPr>
      </w:pPr>
    </w:p>
    <w:p w14:paraId="4AC3C9C7" w14:textId="77777777" w:rsidR="0074433C" w:rsidRDefault="0074433C" w:rsidP="00743617">
      <w:pPr>
        <w:spacing w:line="240" w:lineRule="auto"/>
        <w:rPr>
          <w:rFonts w:ascii="Arial" w:hAnsi="Arial" w:cs="Arial"/>
        </w:rPr>
      </w:pPr>
    </w:p>
    <w:p w14:paraId="2D3A8F1D" w14:textId="77777777" w:rsidR="0093723B" w:rsidRDefault="0093723B" w:rsidP="00743617">
      <w:pPr>
        <w:spacing w:line="240" w:lineRule="auto"/>
        <w:rPr>
          <w:rFonts w:ascii="Arial" w:hAnsi="Arial" w:cs="Arial"/>
        </w:rPr>
      </w:pPr>
    </w:p>
    <w:p w14:paraId="3A9116D7" w14:textId="77777777" w:rsidR="0093723B" w:rsidRDefault="0093723B" w:rsidP="00743617">
      <w:pPr>
        <w:spacing w:line="240" w:lineRule="auto"/>
        <w:rPr>
          <w:rFonts w:ascii="Arial" w:hAnsi="Arial" w:cs="Arial"/>
        </w:rPr>
      </w:pPr>
    </w:p>
    <w:p w14:paraId="7AA145A1" w14:textId="77777777" w:rsidR="0074433C" w:rsidRDefault="0074433C" w:rsidP="0093723B">
      <w:pPr>
        <w:numPr>
          <w:ilvl w:val="0"/>
          <w:numId w:val="19"/>
        </w:numPr>
        <w:tabs>
          <w:tab w:val="left" w:pos="5925"/>
        </w:tabs>
        <w:spacing w:after="0" w:line="240" w:lineRule="auto"/>
        <w:contextualSpacing/>
        <w:jc w:val="both"/>
        <w:rPr>
          <w:rFonts w:ascii="Times New Roman" w:hAnsi="Times New Roman"/>
          <w:b/>
          <w:sz w:val="24"/>
          <w:szCs w:val="24"/>
        </w:rPr>
        <w:sectPr w:rsidR="0074433C" w:rsidSect="00AE7841">
          <w:footerReference w:type="default" r:id="rId11"/>
          <w:pgSz w:w="12240" w:h="15840"/>
          <w:pgMar w:top="1440" w:right="1440" w:bottom="1440" w:left="1440" w:header="708" w:footer="708" w:gutter="0"/>
          <w:cols w:space="708"/>
          <w:docGrid w:linePitch="360"/>
        </w:sectPr>
      </w:pPr>
      <w:bookmarkStart w:id="0" w:name="_Hlk77535674"/>
    </w:p>
    <w:bookmarkEnd w:id="0"/>
    <w:p w14:paraId="767D8C9F" w14:textId="09C7D1C5" w:rsidR="0019235E" w:rsidRDefault="000A597D" w:rsidP="0019235E">
      <w:pPr>
        <w:tabs>
          <w:tab w:val="right" w:pos="2556"/>
          <w:tab w:val="right" w:pos="5609"/>
        </w:tabs>
        <w:spacing w:after="0"/>
        <w:jc w:val="both"/>
        <w:rPr>
          <w:rFonts w:eastAsia="Times New Roman" w:cstheme="minorHAnsi"/>
          <w:b/>
          <w:i/>
          <w:sz w:val="24"/>
          <w:szCs w:val="24"/>
        </w:rPr>
      </w:pPr>
      <w:r w:rsidRPr="00023F34">
        <w:rPr>
          <w:rFonts w:cstheme="minorHAnsi"/>
          <w:b/>
          <w:sz w:val="24"/>
          <w:szCs w:val="24"/>
        </w:rPr>
        <w:lastRenderedPageBreak/>
        <w:t>PONUDBENI PREDRAČUN</w:t>
      </w:r>
      <w:r w:rsidR="00341885" w:rsidRPr="00023F34">
        <w:rPr>
          <w:rFonts w:cstheme="minorHAnsi"/>
          <w:b/>
          <w:sz w:val="24"/>
          <w:szCs w:val="24"/>
        </w:rPr>
        <w:t xml:space="preserve"> </w:t>
      </w:r>
      <w:r w:rsidRPr="00023F34">
        <w:rPr>
          <w:rFonts w:cstheme="minorHAnsi"/>
          <w:b/>
          <w:sz w:val="24"/>
          <w:szCs w:val="24"/>
        </w:rPr>
        <w:t>št. _______________</w:t>
      </w:r>
      <w:r w:rsidR="0019235E" w:rsidRPr="00023F34">
        <w:rPr>
          <w:rFonts w:eastAsia="Times New Roman" w:cstheme="minorHAnsi"/>
          <w:b/>
          <w:sz w:val="24"/>
          <w:szCs w:val="24"/>
        </w:rPr>
        <w:t xml:space="preserve"> glede na predvidene količine iz </w:t>
      </w:r>
      <w:r w:rsidR="0019235E" w:rsidRPr="00023F34">
        <w:rPr>
          <w:rFonts w:eastAsia="Times New Roman" w:cstheme="minorHAnsi"/>
          <w:b/>
          <w:i/>
          <w:sz w:val="24"/>
          <w:szCs w:val="24"/>
        </w:rPr>
        <w:t>»</w:t>
      </w:r>
      <w:r w:rsidR="000F17AF" w:rsidRPr="00023F34">
        <w:rPr>
          <w:rFonts w:eastAsia="Times New Roman" w:cstheme="minorHAnsi"/>
          <w:b/>
          <w:i/>
          <w:sz w:val="24"/>
          <w:szCs w:val="24"/>
        </w:rPr>
        <w:t>Popisa del in materiala</w:t>
      </w:r>
      <w:r w:rsidR="0019235E" w:rsidRPr="00023F34">
        <w:rPr>
          <w:rFonts w:eastAsia="Times New Roman" w:cstheme="minorHAnsi"/>
          <w:b/>
          <w:i/>
          <w:sz w:val="24"/>
          <w:szCs w:val="24"/>
        </w:rPr>
        <w:t>«</w:t>
      </w:r>
      <w:r w:rsidR="0019235E" w:rsidRPr="00023F34">
        <w:rPr>
          <w:rFonts w:eastAsia="Times New Roman" w:cstheme="minorHAnsi"/>
          <w:b/>
          <w:sz w:val="24"/>
          <w:szCs w:val="24"/>
        </w:rPr>
        <w:t xml:space="preserve"> in </w:t>
      </w:r>
      <w:r w:rsidR="0019235E" w:rsidRPr="00023F34">
        <w:rPr>
          <w:rFonts w:eastAsia="Times New Roman" w:cstheme="minorHAnsi"/>
          <w:b/>
          <w:i/>
          <w:sz w:val="24"/>
          <w:szCs w:val="24"/>
        </w:rPr>
        <w:t>»Rekapitulacije del ter ponudbenih cen na enoto«</w:t>
      </w:r>
    </w:p>
    <w:p w14:paraId="374D8EE8" w14:textId="77777777" w:rsidR="005D7566" w:rsidRPr="00023F34" w:rsidRDefault="005D7566" w:rsidP="0019235E">
      <w:pPr>
        <w:tabs>
          <w:tab w:val="right" w:pos="2556"/>
          <w:tab w:val="right" w:pos="5609"/>
        </w:tabs>
        <w:spacing w:after="0"/>
        <w:jc w:val="both"/>
        <w:rPr>
          <w:rFonts w:eastAsia="Times New Roman" w:cstheme="minorHAnsi"/>
          <w:b/>
          <w:i/>
          <w:sz w:val="24"/>
          <w:szCs w:val="24"/>
        </w:rPr>
      </w:pPr>
    </w:p>
    <w:tbl>
      <w:tblPr>
        <w:tblW w:w="897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5944"/>
        <w:gridCol w:w="2325"/>
      </w:tblGrid>
      <w:tr w:rsidR="00595BBF" w:rsidRPr="00023F34" w14:paraId="6D978B9E" w14:textId="77777777" w:rsidTr="00CB7D0A">
        <w:trPr>
          <w:jc w:val="center"/>
        </w:trPr>
        <w:tc>
          <w:tcPr>
            <w:tcW w:w="704" w:type="dxa"/>
            <w:tcBorders>
              <w:top w:val="double" w:sz="4" w:space="0" w:color="auto"/>
              <w:bottom w:val="single" w:sz="4" w:space="0" w:color="auto"/>
            </w:tcBorders>
            <w:vAlign w:val="center"/>
          </w:tcPr>
          <w:p w14:paraId="1F431D4B" w14:textId="42252CA0" w:rsidR="00437B18" w:rsidRPr="00023F34" w:rsidRDefault="00437B18" w:rsidP="00512E95">
            <w:pPr>
              <w:spacing w:after="0" w:line="240" w:lineRule="auto"/>
              <w:contextualSpacing/>
              <w:rPr>
                <w:rFonts w:eastAsia="Times New Roman" w:cstheme="minorHAnsi"/>
                <w:b/>
                <w:bCs/>
                <w:color w:val="000000"/>
                <w:sz w:val="24"/>
                <w:szCs w:val="24"/>
              </w:rPr>
            </w:pPr>
            <w:r w:rsidRPr="00023F34">
              <w:rPr>
                <w:rFonts w:eastAsia="Times New Roman" w:cstheme="minorHAnsi"/>
                <w:b/>
                <w:bCs/>
                <w:color w:val="000000"/>
                <w:sz w:val="24"/>
                <w:szCs w:val="24"/>
              </w:rPr>
              <w:t>A</w:t>
            </w:r>
          </w:p>
        </w:tc>
        <w:tc>
          <w:tcPr>
            <w:tcW w:w="5944" w:type="dxa"/>
            <w:tcBorders>
              <w:top w:val="double" w:sz="4" w:space="0" w:color="auto"/>
              <w:bottom w:val="single" w:sz="4" w:space="0" w:color="auto"/>
            </w:tcBorders>
            <w:noWrap/>
            <w:vAlign w:val="center"/>
            <w:hideMark/>
          </w:tcPr>
          <w:p w14:paraId="18301262" w14:textId="263188CE" w:rsidR="00437B18" w:rsidRPr="00023F34" w:rsidRDefault="00BC3772" w:rsidP="00512E95">
            <w:pPr>
              <w:spacing w:after="0" w:line="240" w:lineRule="auto"/>
              <w:contextualSpacing/>
              <w:rPr>
                <w:rFonts w:eastAsia="Times New Roman" w:cstheme="minorHAnsi"/>
                <w:b/>
                <w:bCs/>
                <w:color w:val="000000"/>
                <w:sz w:val="24"/>
                <w:szCs w:val="24"/>
              </w:rPr>
            </w:pPr>
            <w:r w:rsidRPr="00023F34">
              <w:rPr>
                <w:rFonts w:eastAsia="Times New Roman" w:cstheme="minorHAnsi"/>
                <w:b/>
                <w:bCs/>
                <w:color w:val="000000"/>
                <w:sz w:val="24"/>
                <w:szCs w:val="24"/>
              </w:rPr>
              <w:t xml:space="preserve">Rekapitulacija </w:t>
            </w:r>
            <w:r w:rsidR="00555FE5" w:rsidRPr="00023F34">
              <w:rPr>
                <w:rFonts w:eastAsia="Times New Roman" w:cstheme="minorHAnsi"/>
                <w:b/>
                <w:bCs/>
                <w:color w:val="000000"/>
                <w:sz w:val="24"/>
                <w:szCs w:val="24"/>
              </w:rPr>
              <w:t xml:space="preserve">Gradbeno obrtniških </w:t>
            </w:r>
            <w:r w:rsidRPr="00023F34">
              <w:rPr>
                <w:rFonts w:eastAsia="Times New Roman" w:cstheme="minorHAnsi"/>
                <w:b/>
                <w:bCs/>
                <w:color w:val="000000"/>
                <w:sz w:val="24"/>
                <w:szCs w:val="24"/>
              </w:rPr>
              <w:t xml:space="preserve">del </w:t>
            </w:r>
            <w:r w:rsidR="00E34989" w:rsidRPr="00023F34">
              <w:rPr>
                <w:rFonts w:eastAsia="Times New Roman" w:cstheme="minorHAnsi"/>
                <w:b/>
                <w:bCs/>
                <w:color w:val="000000"/>
                <w:sz w:val="24"/>
                <w:szCs w:val="24"/>
              </w:rPr>
              <w:t>in opreme</w:t>
            </w:r>
            <w:r w:rsidRPr="00023F34">
              <w:rPr>
                <w:rFonts w:eastAsia="Times New Roman" w:cstheme="minorHAnsi"/>
                <w:b/>
                <w:bCs/>
                <w:color w:val="000000"/>
                <w:sz w:val="24"/>
                <w:szCs w:val="24"/>
              </w:rPr>
              <w:br/>
            </w:r>
            <w:r w:rsidR="00437B18" w:rsidRPr="00023F34">
              <w:rPr>
                <w:rFonts w:eastAsia="Times New Roman" w:cstheme="minorHAnsi"/>
                <w:b/>
                <w:bCs/>
                <w:color w:val="000000"/>
                <w:sz w:val="24"/>
                <w:szCs w:val="24"/>
              </w:rPr>
              <w:t xml:space="preserve">po </w:t>
            </w:r>
            <w:r w:rsidR="00E34989" w:rsidRPr="00023F34">
              <w:rPr>
                <w:rFonts w:eastAsia="Times New Roman" w:cstheme="minorHAnsi"/>
                <w:b/>
                <w:bCs/>
                <w:color w:val="000000"/>
                <w:sz w:val="24"/>
                <w:szCs w:val="24"/>
              </w:rPr>
              <w:t>»</w:t>
            </w:r>
            <w:r w:rsidR="00437B18" w:rsidRPr="00023F34">
              <w:rPr>
                <w:rFonts w:eastAsia="Times New Roman" w:cstheme="minorHAnsi"/>
                <w:b/>
                <w:bCs/>
                <w:color w:val="000000"/>
                <w:sz w:val="24"/>
                <w:szCs w:val="24"/>
              </w:rPr>
              <w:t>Popisu del in materiala</w:t>
            </w:r>
            <w:r w:rsidR="00E34989" w:rsidRPr="00023F34">
              <w:rPr>
                <w:rFonts w:eastAsia="Times New Roman" w:cstheme="minorHAnsi"/>
                <w:b/>
                <w:bCs/>
                <w:color w:val="000000"/>
                <w:sz w:val="24"/>
                <w:szCs w:val="24"/>
              </w:rPr>
              <w:t>«</w:t>
            </w:r>
          </w:p>
        </w:tc>
        <w:tc>
          <w:tcPr>
            <w:tcW w:w="2325" w:type="dxa"/>
            <w:tcBorders>
              <w:top w:val="double" w:sz="4" w:space="0" w:color="auto"/>
              <w:bottom w:val="single" w:sz="4" w:space="0" w:color="auto"/>
            </w:tcBorders>
            <w:noWrap/>
            <w:vAlign w:val="center"/>
            <w:hideMark/>
          </w:tcPr>
          <w:p w14:paraId="073DEC1B" w14:textId="7A03E84A" w:rsidR="00437B18" w:rsidRPr="00023F34" w:rsidRDefault="007F25E3" w:rsidP="00512E95">
            <w:pPr>
              <w:spacing w:after="0" w:line="240" w:lineRule="auto"/>
              <w:contextualSpacing/>
              <w:jc w:val="center"/>
              <w:rPr>
                <w:rFonts w:eastAsia="Times New Roman" w:cstheme="minorHAnsi"/>
                <w:b/>
                <w:bCs/>
                <w:color w:val="000000"/>
                <w:sz w:val="24"/>
                <w:szCs w:val="24"/>
              </w:rPr>
            </w:pPr>
            <w:r w:rsidRPr="00023F34">
              <w:rPr>
                <w:rFonts w:eastAsia="Times New Roman" w:cstheme="minorHAnsi"/>
                <w:b/>
                <w:bCs/>
                <w:color w:val="000000"/>
                <w:sz w:val="24"/>
                <w:szCs w:val="24"/>
              </w:rPr>
              <w:t xml:space="preserve">VREDNOST </w:t>
            </w:r>
            <w:r w:rsidRPr="00023F34">
              <w:rPr>
                <w:rFonts w:eastAsia="Times New Roman" w:cstheme="minorHAnsi"/>
                <w:b/>
                <w:bCs/>
                <w:color w:val="000000"/>
                <w:sz w:val="24"/>
                <w:szCs w:val="24"/>
              </w:rPr>
              <w:br/>
            </w:r>
            <w:r w:rsidRPr="00023F34">
              <w:rPr>
                <w:rFonts w:eastAsia="Times New Roman" w:cstheme="minorHAnsi"/>
                <w:bCs/>
                <w:color w:val="000000"/>
                <w:sz w:val="24"/>
                <w:szCs w:val="24"/>
              </w:rPr>
              <w:t>(v € brez DDV)</w:t>
            </w:r>
          </w:p>
        </w:tc>
      </w:tr>
      <w:tr w:rsidR="000A0CCD" w:rsidRPr="00023F34" w14:paraId="5718AF5D" w14:textId="77777777" w:rsidTr="00CB7D0A">
        <w:trPr>
          <w:jc w:val="center"/>
        </w:trPr>
        <w:tc>
          <w:tcPr>
            <w:tcW w:w="704" w:type="dxa"/>
            <w:tcBorders>
              <w:top w:val="single" w:sz="4" w:space="0" w:color="auto"/>
            </w:tcBorders>
          </w:tcPr>
          <w:p w14:paraId="019B1CB1" w14:textId="05D57FBD" w:rsidR="00437B18" w:rsidRPr="00023F34" w:rsidRDefault="00437B18" w:rsidP="00512E95">
            <w:pPr>
              <w:spacing w:beforeLines="20" w:before="48" w:afterLines="20" w:after="48" w:line="240" w:lineRule="auto"/>
              <w:rPr>
                <w:rFonts w:cstheme="minorHAnsi"/>
                <w:color w:val="000000"/>
              </w:rPr>
            </w:pPr>
            <w:r w:rsidRPr="00023F34">
              <w:rPr>
                <w:rFonts w:cstheme="minorHAnsi"/>
                <w:color w:val="000000"/>
              </w:rPr>
              <w:t>00</w:t>
            </w:r>
          </w:p>
        </w:tc>
        <w:tc>
          <w:tcPr>
            <w:tcW w:w="5944" w:type="dxa"/>
            <w:tcBorders>
              <w:top w:val="single" w:sz="4" w:space="0" w:color="auto"/>
            </w:tcBorders>
          </w:tcPr>
          <w:p w14:paraId="36A8564E" w14:textId="6B0CC726" w:rsidR="00437B18" w:rsidRPr="00023F34" w:rsidRDefault="00437B18" w:rsidP="00512E95">
            <w:pPr>
              <w:spacing w:beforeLines="20" w:before="48" w:afterLines="20" w:after="48" w:line="240" w:lineRule="auto"/>
              <w:rPr>
                <w:rFonts w:cstheme="minorHAnsi"/>
                <w:color w:val="000000"/>
              </w:rPr>
            </w:pPr>
            <w:r w:rsidRPr="00023F34">
              <w:rPr>
                <w:rFonts w:cstheme="minorHAnsi"/>
                <w:color w:val="000000"/>
              </w:rPr>
              <w:t>Pripravljalna in zaključna dela</w:t>
            </w:r>
          </w:p>
        </w:tc>
        <w:tc>
          <w:tcPr>
            <w:tcW w:w="2325" w:type="dxa"/>
            <w:tcBorders>
              <w:top w:val="single" w:sz="4" w:space="0" w:color="auto"/>
            </w:tcBorders>
            <w:noWrap/>
            <w:vAlign w:val="bottom"/>
          </w:tcPr>
          <w:p w14:paraId="7303BFAB" w14:textId="77777777" w:rsidR="00437B18" w:rsidRPr="00023F34" w:rsidRDefault="00437B18" w:rsidP="00512E95">
            <w:pPr>
              <w:spacing w:beforeLines="20" w:before="48" w:afterLines="20" w:after="48" w:line="240" w:lineRule="auto"/>
              <w:rPr>
                <w:rFonts w:cstheme="minorHAnsi"/>
                <w:color w:val="000000"/>
              </w:rPr>
            </w:pPr>
          </w:p>
        </w:tc>
      </w:tr>
      <w:tr w:rsidR="00F11003" w:rsidRPr="00023F34" w14:paraId="0FA0CDBF" w14:textId="77777777" w:rsidTr="00CB7D0A">
        <w:trPr>
          <w:jc w:val="center"/>
        </w:trPr>
        <w:tc>
          <w:tcPr>
            <w:tcW w:w="704" w:type="dxa"/>
          </w:tcPr>
          <w:p w14:paraId="0901481A" w14:textId="23563C6D" w:rsidR="00F11003" w:rsidRPr="003D4726" w:rsidRDefault="00F11003" w:rsidP="00F11003">
            <w:pPr>
              <w:spacing w:beforeLines="20" w:before="48" w:afterLines="20" w:after="48" w:line="240" w:lineRule="auto"/>
              <w:rPr>
                <w:rFonts w:cstheme="minorHAnsi"/>
                <w:color w:val="000000"/>
              </w:rPr>
            </w:pPr>
            <w:r w:rsidRPr="003D4726">
              <w:rPr>
                <w:rFonts w:cstheme="minorHAnsi"/>
                <w:color w:val="000000"/>
              </w:rPr>
              <w:t>01</w:t>
            </w:r>
          </w:p>
        </w:tc>
        <w:tc>
          <w:tcPr>
            <w:tcW w:w="5944" w:type="dxa"/>
          </w:tcPr>
          <w:p w14:paraId="1137D468" w14:textId="0F1AAAA0" w:rsidR="00F11003" w:rsidRPr="00023F34" w:rsidRDefault="00F11003" w:rsidP="00F11003">
            <w:pPr>
              <w:spacing w:beforeLines="20" w:before="48" w:afterLines="20" w:after="48" w:line="240" w:lineRule="auto"/>
              <w:rPr>
                <w:rFonts w:cstheme="minorHAnsi"/>
                <w:color w:val="000000"/>
              </w:rPr>
            </w:pPr>
            <w:proofErr w:type="spellStart"/>
            <w:r>
              <w:rPr>
                <w:rFonts w:cstheme="minorHAnsi"/>
                <w:color w:val="000000"/>
              </w:rPr>
              <w:t>Rušitvena</w:t>
            </w:r>
            <w:proofErr w:type="spellEnd"/>
            <w:r>
              <w:rPr>
                <w:rFonts w:cstheme="minorHAnsi"/>
                <w:color w:val="000000"/>
              </w:rPr>
              <w:t xml:space="preserve"> dela</w:t>
            </w:r>
          </w:p>
        </w:tc>
        <w:tc>
          <w:tcPr>
            <w:tcW w:w="2325" w:type="dxa"/>
            <w:noWrap/>
            <w:vAlign w:val="bottom"/>
          </w:tcPr>
          <w:p w14:paraId="25DC4DC9"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3A9E4E39" w14:textId="77777777" w:rsidTr="00CB7D0A">
        <w:trPr>
          <w:jc w:val="center"/>
        </w:trPr>
        <w:tc>
          <w:tcPr>
            <w:tcW w:w="704" w:type="dxa"/>
          </w:tcPr>
          <w:p w14:paraId="6CB383A8" w14:textId="3E58F9DD" w:rsidR="00F11003" w:rsidRPr="00B44DB0" w:rsidRDefault="00F11003" w:rsidP="00F11003">
            <w:pPr>
              <w:spacing w:beforeLines="20" w:before="48" w:afterLines="20" w:after="48" w:line="240" w:lineRule="auto"/>
              <w:rPr>
                <w:rFonts w:eastAsia="Times New Roman" w:cstheme="minorHAnsi"/>
                <w:i/>
                <w:iCs/>
                <w:color w:val="000000"/>
                <w:sz w:val="24"/>
                <w:szCs w:val="24"/>
                <w:highlight w:val="yellow"/>
              </w:rPr>
            </w:pPr>
            <w:r w:rsidRPr="00023F34">
              <w:rPr>
                <w:rFonts w:cstheme="minorHAnsi"/>
                <w:color w:val="000000"/>
              </w:rPr>
              <w:t>02</w:t>
            </w:r>
          </w:p>
        </w:tc>
        <w:tc>
          <w:tcPr>
            <w:tcW w:w="5944" w:type="dxa"/>
          </w:tcPr>
          <w:p w14:paraId="3DCEB7A5" w14:textId="32B19F5F" w:rsidR="00F11003" w:rsidRPr="00B44DB0" w:rsidRDefault="00F11003" w:rsidP="00F11003">
            <w:pPr>
              <w:spacing w:beforeLines="20" w:before="48" w:afterLines="20" w:after="48" w:line="240" w:lineRule="auto"/>
              <w:rPr>
                <w:rFonts w:eastAsia="Times New Roman" w:cstheme="minorHAnsi"/>
                <w:i/>
                <w:iCs/>
                <w:color w:val="000000"/>
                <w:sz w:val="24"/>
                <w:szCs w:val="24"/>
                <w:highlight w:val="yellow"/>
              </w:rPr>
            </w:pPr>
            <w:r w:rsidRPr="00023F34">
              <w:rPr>
                <w:rFonts w:cstheme="minorHAnsi"/>
                <w:color w:val="000000"/>
              </w:rPr>
              <w:t>Zemeljska dela</w:t>
            </w:r>
          </w:p>
        </w:tc>
        <w:tc>
          <w:tcPr>
            <w:tcW w:w="2325" w:type="dxa"/>
            <w:noWrap/>
            <w:vAlign w:val="bottom"/>
          </w:tcPr>
          <w:p w14:paraId="3E681945"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7A691B0F" w14:textId="77777777" w:rsidTr="00CB7D0A">
        <w:trPr>
          <w:jc w:val="center"/>
        </w:trPr>
        <w:tc>
          <w:tcPr>
            <w:tcW w:w="704" w:type="dxa"/>
          </w:tcPr>
          <w:p w14:paraId="662BB899" w14:textId="76766C12"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03</w:t>
            </w:r>
          </w:p>
        </w:tc>
        <w:tc>
          <w:tcPr>
            <w:tcW w:w="5944" w:type="dxa"/>
          </w:tcPr>
          <w:p w14:paraId="3655A1E5" w14:textId="06AA0A6D" w:rsidR="00F11003" w:rsidRPr="00023F34" w:rsidRDefault="00F11003" w:rsidP="00F11003">
            <w:pPr>
              <w:spacing w:beforeLines="20" w:before="48" w:afterLines="20" w:after="48" w:line="240" w:lineRule="auto"/>
              <w:rPr>
                <w:rFonts w:eastAsia="Times New Roman" w:cstheme="minorHAnsi"/>
                <w:i/>
                <w:iCs/>
                <w:color w:val="000000"/>
                <w:sz w:val="24"/>
                <w:szCs w:val="24"/>
              </w:rPr>
            </w:pPr>
            <w:proofErr w:type="spellStart"/>
            <w:r w:rsidRPr="00023F34">
              <w:rPr>
                <w:rFonts w:cstheme="minorHAnsi"/>
                <w:color w:val="000000"/>
              </w:rPr>
              <w:t>Geotehnična</w:t>
            </w:r>
            <w:proofErr w:type="spellEnd"/>
            <w:r w:rsidRPr="00023F34">
              <w:rPr>
                <w:rFonts w:cstheme="minorHAnsi"/>
                <w:color w:val="000000"/>
              </w:rPr>
              <w:t xml:space="preserve"> dela</w:t>
            </w:r>
          </w:p>
        </w:tc>
        <w:tc>
          <w:tcPr>
            <w:tcW w:w="2325" w:type="dxa"/>
            <w:noWrap/>
            <w:vAlign w:val="bottom"/>
          </w:tcPr>
          <w:p w14:paraId="0E309FA4"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3AC688C8" w14:textId="77777777" w:rsidTr="00CB7D0A">
        <w:trPr>
          <w:jc w:val="center"/>
        </w:trPr>
        <w:tc>
          <w:tcPr>
            <w:tcW w:w="704" w:type="dxa"/>
          </w:tcPr>
          <w:p w14:paraId="2D400F67" w14:textId="381CF81C"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04</w:t>
            </w:r>
          </w:p>
        </w:tc>
        <w:tc>
          <w:tcPr>
            <w:tcW w:w="5944" w:type="dxa"/>
          </w:tcPr>
          <w:p w14:paraId="0D9BAD20" w14:textId="014E2D20"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Zidarska dela</w:t>
            </w:r>
          </w:p>
        </w:tc>
        <w:tc>
          <w:tcPr>
            <w:tcW w:w="2325" w:type="dxa"/>
            <w:noWrap/>
            <w:vAlign w:val="bottom"/>
          </w:tcPr>
          <w:p w14:paraId="284D5BC6"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50EB4B5C" w14:textId="77777777" w:rsidTr="00CB7D0A">
        <w:trPr>
          <w:jc w:val="center"/>
        </w:trPr>
        <w:tc>
          <w:tcPr>
            <w:tcW w:w="704" w:type="dxa"/>
          </w:tcPr>
          <w:p w14:paraId="6D7A2FEE" w14:textId="4A671087"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05</w:t>
            </w:r>
          </w:p>
        </w:tc>
        <w:tc>
          <w:tcPr>
            <w:tcW w:w="5944" w:type="dxa"/>
          </w:tcPr>
          <w:p w14:paraId="038D9E0C" w14:textId="5BEB5794"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Armirano-betonska dela</w:t>
            </w:r>
          </w:p>
        </w:tc>
        <w:tc>
          <w:tcPr>
            <w:tcW w:w="2325" w:type="dxa"/>
            <w:noWrap/>
            <w:vAlign w:val="bottom"/>
          </w:tcPr>
          <w:p w14:paraId="6AF4EB14"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144DEF51" w14:textId="77777777" w:rsidTr="00CB7D0A">
        <w:trPr>
          <w:jc w:val="center"/>
        </w:trPr>
        <w:tc>
          <w:tcPr>
            <w:tcW w:w="704" w:type="dxa"/>
          </w:tcPr>
          <w:p w14:paraId="6DB6F43E" w14:textId="6EF1FA62"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06</w:t>
            </w:r>
          </w:p>
        </w:tc>
        <w:tc>
          <w:tcPr>
            <w:tcW w:w="5944" w:type="dxa"/>
          </w:tcPr>
          <w:p w14:paraId="1EC4D6FA" w14:textId="02270534"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Tesarska dela</w:t>
            </w:r>
          </w:p>
        </w:tc>
        <w:tc>
          <w:tcPr>
            <w:tcW w:w="2325" w:type="dxa"/>
            <w:noWrap/>
            <w:vAlign w:val="bottom"/>
          </w:tcPr>
          <w:p w14:paraId="0077F064"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198539EA" w14:textId="77777777" w:rsidTr="00CB7D0A">
        <w:trPr>
          <w:jc w:val="center"/>
        </w:trPr>
        <w:tc>
          <w:tcPr>
            <w:tcW w:w="704" w:type="dxa"/>
          </w:tcPr>
          <w:p w14:paraId="7970AB81" w14:textId="541F7EA8"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07</w:t>
            </w:r>
          </w:p>
        </w:tc>
        <w:tc>
          <w:tcPr>
            <w:tcW w:w="5944" w:type="dxa"/>
          </w:tcPr>
          <w:p w14:paraId="7270660E" w14:textId="33E2B9DD"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Ključavničarska dela</w:t>
            </w:r>
          </w:p>
        </w:tc>
        <w:tc>
          <w:tcPr>
            <w:tcW w:w="2325" w:type="dxa"/>
            <w:noWrap/>
            <w:vAlign w:val="bottom"/>
          </w:tcPr>
          <w:p w14:paraId="5D08111C"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49722793" w14:textId="77777777" w:rsidTr="00CB7D0A">
        <w:trPr>
          <w:jc w:val="center"/>
        </w:trPr>
        <w:tc>
          <w:tcPr>
            <w:tcW w:w="704" w:type="dxa"/>
          </w:tcPr>
          <w:p w14:paraId="270B7836" w14:textId="574AD303"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08</w:t>
            </w:r>
          </w:p>
        </w:tc>
        <w:tc>
          <w:tcPr>
            <w:tcW w:w="5944" w:type="dxa"/>
          </w:tcPr>
          <w:p w14:paraId="7E0F7DEA" w14:textId="708C8011" w:rsidR="00F11003" w:rsidRPr="00023F34" w:rsidRDefault="00F11003" w:rsidP="00F11003">
            <w:pPr>
              <w:spacing w:beforeLines="20" w:before="48" w:afterLines="20" w:after="48" w:line="240" w:lineRule="auto"/>
              <w:rPr>
                <w:rFonts w:eastAsia="Times New Roman" w:cstheme="minorHAnsi"/>
                <w:i/>
                <w:iCs/>
                <w:color w:val="000000"/>
                <w:sz w:val="24"/>
                <w:szCs w:val="24"/>
              </w:rPr>
            </w:pPr>
            <w:proofErr w:type="spellStart"/>
            <w:r w:rsidRPr="00023F34">
              <w:rPr>
                <w:rFonts w:cstheme="minorHAnsi"/>
                <w:color w:val="000000"/>
              </w:rPr>
              <w:t>Fasaderska</w:t>
            </w:r>
            <w:proofErr w:type="spellEnd"/>
            <w:r w:rsidRPr="00023F34">
              <w:rPr>
                <w:rFonts w:cstheme="minorHAnsi"/>
                <w:color w:val="000000"/>
              </w:rPr>
              <w:t xml:space="preserve"> dela</w:t>
            </w:r>
          </w:p>
        </w:tc>
        <w:tc>
          <w:tcPr>
            <w:tcW w:w="2325" w:type="dxa"/>
            <w:noWrap/>
            <w:vAlign w:val="bottom"/>
          </w:tcPr>
          <w:p w14:paraId="335E7318"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3653ECE3" w14:textId="77777777" w:rsidTr="00CB7D0A">
        <w:trPr>
          <w:jc w:val="center"/>
        </w:trPr>
        <w:tc>
          <w:tcPr>
            <w:tcW w:w="704" w:type="dxa"/>
          </w:tcPr>
          <w:p w14:paraId="3B6513A9" w14:textId="6C8E0E14"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09</w:t>
            </w:r>
          </w:p>
        </w:tc>
        <w:tc>
          <w:tcPr>
            <w:tcW w:w="5944" w:type="dxa"/>
          </w:tcPr>
          <w:p w14:paraId="2FB00B65" w14:textId="558AEBE1"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Krovsko kleparska dela</w:t>
            </w:r>
          </w:p>
        </w:tc>
        <w:tc>
          <w:tcPr>
            <w:tcW w:w="2325" w:type="dxa"/>
            <w:noWrap/>
            <w:vAlign w:val="bottom"/>
          </w:tcPr>
          <w:p w14:paraId="0FB1E2BC"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7C112FE0" w14:textId="77777777" w:rsidTr="00CB7D0A">
        <w:trPr>
          <w:jc w:val="center"/>
        </w:trPr>
        <w:tc>
          <w:tcPr>
            <w:tcW w:w="704" w:type="dxa"/>
          </w:tcPr>
          <w:p w14:paraId="4CB388D8" w14:textId="20BEF600"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10</w:t>
            </w:r>
          </w:p>
        </w:tc>
        <w:tc>
          <w:tcPr>
            <w:tcW w:w="5944" w:type="dxa"/>
          </w:tcPr>
          <w:p w14:paraId="1E95B225" w14:textId="76DCA4A1"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Aluminijska dela</w:t>
            </w:r>
          </w:p>
        </w:tc>
        <w:tc>
          <w:tcPr>
            <w:tcW w:w="2325" w:type="dxa"/>
            <w:noWrap/>
            <w:vAlign w:val="bottom"/>
          </w:tcPr>
          <w:p w14:paraId="6FDFE997"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56983ED0" w14:textId="77777777" w:rsidTr="00CB7D0A">
        <w:trPr>
          <w:jc w:val="center"/>
        </w:trPr>
        <w:tc>
          <w:tcPr>
            <w:tcW w:w="704" w:type="dxa"/>
          </w:tcPr>
          <w:p w14:paraId="3A66A57A" w14:textId="58F024A8"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11</w:t>
            </w:r>
          </w:p>
        </w:tc>
        <w:tc>
          <w:tcPr>
            <w:tcW w:w="5944" w:type="dxa"/>
          </w:tcPr>
          <w:p w14:paraId="0EE711F7" w14:textId="0B70419C"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Pasarska dela</w:t>
            </w:r>
          </w:p>
        </w:tc>
        <w:tc>
          <w:tcPr>
            <w:tcW w:w="2325" w:type="dxa"/>
            <w:noWrap/>
            <w:vAlign w:val="bottom"/>
          </w:tcPr>
          <w:p w14:paraId="51A8DFA3"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4EF634C7" w14:textId="77777777" w:rsidTr="00CB7D0A">
        <w:trPr>
          <w:jc w:val="center"/>
        </w:trPr>
        <w:tc>
          <w:tcPr>
            <w:tcW w:w="704" w:type="dxa"/>
          </w:tcPr>
          <w:p w14:paraId="29AEA029" w14:textId="0FBB25E3"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12</w:t>
            </w:r>
          </w:p>
        </w:tc>
        <w:tc>
          <w:tcPr>
            <w:tcW w:w="5944" w:type="dxa"/>
          </w:tcPr>
          <w:p w14:paraId="2B42FC45" w14:textId="2DB2E00E"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Mizarska dela</w:t>
            </w:r>
          </w:p>
        </w:tc>
        <w:tc>
          <w:tcPr>
            <w:tcW w:w="2325" w:type="dxa"/>
            <w:noWrap/>
            <w:vAlign w:val="bottom"/>
          </w:tcPr>
          <w:p w14:paraId="43D49F75"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58BB6CFF" w14:textId="77777777" w:rsidTr="00CB7D0A">
        <w:trPr>
          <w:jc w:val="center"/>
        </w:trPr>
        <w:tc>
          <w:tcPr>
            <w:tcW w:w="704" w:type="dxa"/>
          </w:tcPr>
          <w:p w14:paraId="24051D0C" w14:textId="19A93BAD"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13</w:t>
            </w:r>
          </w:p>
        </w:tc>
        <w:tc>
          <w:tcPr>
            <w:tcW w:w="5944" w:type="dxa"/>
          </w:tcPr>
          <w:p w14:paraId="733822E8" w14:textId="349C0AF7"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Suho-montažna dela</w:t>
            </w:r>
          </w:p>
        </w:tc>
        <w:tc>
          <w:tcPr>
            <w:tcW w:w="2325" w:type="dxa"/>
            <w:noWrap/>
            <w:vAlign w:val="bottom"/>
          </w:tcPr>
          <w:p w14:paraId="4BA01E69"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701EA9A1" w14:textId="77777777" w:rsidTr="00CB7D0A">
        <w:trPr>
          <w:jc w:val="center"/>
        </w:trPr>
        <w:tc>
          <w:tcPr>
            <w:tcW w:w="704" w:type="dxa"/>
          </w:tcPr>
          <w:p w14:paraId="29515E16" w14:textId="0C6316E5"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14</w:t>
            </w:r>
          </w:p>
        </w:tc>
        <w:tc>
          <w:tcPr>
            <w:tcW w:w="5944" w:type="dxa"/>
          </w:tcPr>
          <w:p w14:paraId="3193379A" w14:textId="5A305E81"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Slikopleskarska dela</w:t>
            </w:r>
          </w:p>
        </w:tc>
        <w:tc>
          <w:tcPr>
            <w:tcW w:w="2325" w:type="dxa"/>
            <w:noWrap/>
            <w:vAlign w:val="bottom"/>
          </w:tcPr>
          <w:p w14:paraId="77C8DEF7"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742B906F" w14:textId="77777777" w:rsidTr="00CB7D0A">
        <w:trPr>
          <w:jc w:val="center"/>
        </w:trPr>
        <w:tc>
          <w:tcPr>
            <w:tcW w:w="704" w:type="dxa"/>
          </w:tcPr>
          <w:p w14:paraId="635E8816" w14:textId="507207C3"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15</w:t>
            </w:r>
          </w:p>
        </w:tc>
        <w:tc>
          <w:tcPr>
            <w:tcW w:w="5944" w:type="dxa"/>
          </w:tcPr>
          <w:p w14:paraId="3C97A4E9" w14:textId="65BB7BA9"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Dvigala</w:t>
            </w:r>
          </w:p>
        </w:tc>
        <w:tc>
          <w:tcPr>
            <w:tcW w:w="2325" w:type="dxa"/>
            <w:noWrap/>
            <w:vAlign w:val="bottom"/>
          </w:tcPr>
          <w:p w14:paraId="209E4E38"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3A7D219F" w14:textId="77777777" w:rsidTr="00CB7D0A">
        <w:trPr>
          <w:jc w:val="center"/>
        </w:trPr>
        <w:tc>
          <w:tcPr>
            <w:tcW w:w="704" w:type="dxa"/>
          </w:tcPr>
          <w:p w14:paraId="4650E736" w14:textId="41A0A300"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16</w:t>
            </w:r>
          </w:p>
        </w:tc>
        <w:tc>
          <w:tcPr>
            <w:tcW w:w="5944" w:type="dxa"/>
          </w:tcPr>
          <w:p w14:paraId="28C2EA3F" w14:textId="36AC8188"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Kamnoseška in keramičarska dela</w:t>
            </w:r>
          </w:p>
        </w:tc>
        <w:tc>
          <w:tcPr>
            <w:tcW w:w="2325" w:type="dxa"/>
            <w:noWrap/>
            <w:vAlign w:val="bottom"/>
          </w:tcPr>
          <w:p w14:paraId="58A12E61"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35AF9BF7" w14:textId="77777777" w:rsidTr="00CB7D0A">
        <w:trPr>
          <w:jc w:val="center"/>
        </w:trPr>
        <w:tc>
          <w:tcPr>
            <w:tcW w:w="704" w:type="dxa"/>
          </w:tcPr>
          <w:p w14:paraId="6D7F9731" w14:textId="4A9A04B3"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17</w:t>
            </w:r>
          </w:p>
        </w:tc>
        <w:tc>
          <w:tcPr>
            <w:tcW w:w="5944" w:type="dxa"/>
          </w:tcPr>
          <w:p w14:paraId="52D8291D" w14:textId="6BCFC39C" w:rsidR="00F11003" w:rsidRPr="00023F34" w:rsidRDefault="00F11003" w:rsidP="00F11003">
            <w:pPr>
              <w:spacing w:beforeLines="20" w:before="48" w:afterLines="20" w:after="48" w:line="240" w:lineRule="auto"/>
              <w:rPr>
                <w:rFonts w:eastAsia="Times New Roman" w:cstheme="minorHAnsi"/>
                <w:i/>
                <w:iCs/>
                <w:color w:val="000000"/>
                <w:sz w:val="24"/>
                <w:szCs w:val="24"/>
              </w:rPr>
            </w:pPr>
            <w:proofErr w:type="spellStart"/>
            <w:r w:rsidRPr="00023F34">
              <w:rPr>
                <w:rFonts w:cstheme="minorHAnsi"/>
                <w:color w:val="000000"/>
              </w:rPr>
              <w:t>Tlakarska</w:t>
            </w:r>
            <w:proofErr w:type="spellEnd"/>
            <w:r w:rsidRPr="00023F34">
              <w:rPr>
                <w:rFonts w:cstheme="minorHAnsi"/>
                <w:color w:val="000000"/>
              </w:rPr>
              <w:t xml:space="preserve"> dela</w:t>
            </w:r>
          </w:p>
        </w:tc>
        <w:tc>
          <w:tcPr>
            <w:tcW w:w="2325" w:type="dxa"/>
            <w:noWrap/>
            <w:vAlign w:val="bottom"/>
          </w:tcPr>
          <w:p w14:paraId="49AE102E"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099901DD" w14:textId="77777777" w:rsidTr="00CB7D0A">
        <w:trPr>
          <w:jc w:val="center"/>
        </w:trPr>
        <w:tc>
          <w:tcPr>
            <w:tcW w:w="704" w:type="dxa"/>
          </w:tcPr>
          <w:p w14:paraId="2CFF11BF" w14:textId="11B32EBB"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18</w:t>
            </w:r>
          </w:p>
        </w:tc>
        <w:tc>
          <w:tcPr>
            <w:tcW w:w="5944" w:type="dxa"/>
          </w:tcPr>
          <w:p w14:paraId="50589D02" w14:textId="60E7FEB6"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Stavbno pohištvo</w:t>
            </w:r>
          </w:p>
        </w:tc>
        <w:tc>
          <w:tcPr>
            <w:tcW w:w="2325" w:type="dxa"/>
            <w:noWrap/>
            <w:vAlign w:val="bottom"/>
          </w:tcPr>
          <w:p w14:paraId="728C40A5" w14:textId="77777777" w:rsidR="00F11003" w:rsidRPr="00023F34" w:rsidRDefault="00F11003" w:rsidP="00F11003">
            <w:pPr>
              <w:spacing w:beforeLines="20" w:before="48" w:afterLines="20" w:after="48" w:line="240" w:lineRule="auto"/>
              <w:rPr>
                <w:rFonts w:cstheme="minorHAnsi"/>
                <w:color w:val="000000"/>
              </w:rPr>
            </w:pPr>
          </w:p>
        </w:tc>
      </w:tr>
      <w:tr w:rsidR="00F11003" w:rsidRPr="00023F34" w14:paraId="2A9AF83B" w14:textId="77777777" w:rsidTr="00CB7D0A">
        <w:trPr>
          <w:jc w:val="center"/>
        </w:trPr>
        <w:tc>
          <w:tcPr>
            <w:tcW w:w="704" w:type="dxa"/>
          </w:tcPr>
          <w:p w14:paraId="6115412B" w14:textId="22147E66"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19</w:t>
            </w:r>
          </w:p>
        </w:tc>
        <w:tc>
          <w:tcPr>
            <w:tcW w:w="5944" w:type="dxa"/>
            <w:hideMark/>
          </w:tcPr>
          <w:p w14:paraId="69D414FF" w14:textId="4D6CC9C5"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Zunanja ureditev</w:t>
            </w:r>
          </w:p>
        </w:tc>
        <w:tc>
          <w:tcPr>
            <w:tcW w:w="2325" w:type="dxa"/>
            <w:noWrap/>
            <w:vAlign w:val="bottom"/>
            <w:hideMark/>
          </w:tcPr>
          <w:p w14:paraId="08366A5C" w14:textId="77777777" w:rsidR="00F11003" w:rsidRPr="00023F34" w:rsidRDefault="00F11003" w:rsidP="00F11003">
            <w:pPr>
              <w:spacing w:beforeLines="20" w:before="48" w:afterLines="20" w:after="48" w:line="240" w:lineRule="auto"/>
              <w:rPr>
                <w:rFonts w:cstheme="minorHAnsi"/>
                <w:color w:val="000000"/>
              </w:rPr>
            </w:pPr>
            <w:r w:rsidRPr="00023F34">
              <w:rPr>
                <w:rFonts w:cstheme="minorHAnsi"/>
                <w:color w:val="000000"/>
              </w:rPr>
              <w:t> </w:t>
            </w:r>
          </w:p>
        </w:tc>
      </w:tr>
      <w:tr w:rsidR="00F11003" w:rsidRPr="00023F34" w14:paraId="7C62040B" w14:textId="77777777" w:rsidTr="00CB7D0A">
        <w:trPr>
          <w:jc w:val="center"/>
        </w:trPr>
        <w:tc>
          <w:tcPr>
            <w:tcW w:w="704" w:type="dxa"/>
          </w:tcPr>
          <w:p w14:paraId="4CFE18C3" w14:textId="0741C6F4"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20</w:t>
            </w:r>
          </w:p>
        </w:tc>
        <w:tc>
          <w:tcPr>
            <w:tcW w:w="5944" w:type="dxa"/>
            <w:hideMark/>
          </w:tcPr>
          <w:p w14:paraId="1631BABD" w14:textId="541F2A53"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Sadilna in setvena dela</w:t>
            </w:r>
          </w:p>
        </w:tc>
        <w:tc>
          <w:tcPr>
            <w:tcW w:w="2325" w:type="dxa"/>
            <w:noWrap/>
            <w:vAlign w:val="bottom"/>
            <w:hideMark/>
          </w:tcPr>
          <w:p w14:paraId="0CD5AD32" w14:textId="77777777" w:rsidR="00F11003" w:rsidRPr="00023F34" w:rsidRDefault="00F11003" w:rsidP="00F11003">
            <w:pPr>
              <w:spacing w:beforeLines="20" w:before="48" w:afterLines="20" w:after="48" w:line="240" w:lineRule="auto"/>
              <w:rPr>
                <w:rFonts w:cstheme="minorHAnsi"/>
                <w:color w:val="000000"/>
              </w:rPr>
            </w:pPr>
            <w:r w:rsidRPr="00023F34">
              <w:rPr>
                <w:rFonts w:cstheme="minorHAnsi"/>
                <w:color w:val="000000"/>
              </w:rPr>
              <w:t> </w:t>
            </w:r>
          </w:p>
        </w:tc>
      </w:tr>
      <w:tr w:rsidR="00F11003" w:rsidRPr="00023F34" w14:paraId="2F5DBEB4" w14:textId="77777777" w:rsidTr="00CB7D0A">
        <w:trPr>
          <w:jc w:val="center"/>
        </w:trPr>
        <w:tc>
          <w:tcPr>
            <w:tcW w:w="704" w:type="dxa"/>
            <w:tcBorders>
              <w:bottom w:val="single" w:sz="4" w:space="0" w:color="auto"/>
            </w:tcBorders>
          </w:tcPr>
          <w:p w14:paraId="02B67AF0" w14:textId="4AC71934"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F11003">
              <w:rPr>
                <w:rFonts w:cstheme="minorHAnsi"/>
                <w:color w:val="000000"/>
              </w:rPr>
              <w:t>21</w:t>
            </w:r>
          </w:p>
        </w:tc>
        <w:tc>
          <w:tcPr>
            <w:tcW w:w="5944" w:type="dxa"/>
            <w:tcBorders>
              <w:bottom w:val="single" w:sz="4" w:space="0" w:color="auto"/>
            </w:tcBorders>
            <w:hideMark/>
          </w:tcPr>
          <w:p w14:paraId="574212A1" w14:textId="1AA96A51" w:rsidR="00F11003" w:rsidRPr="00023F34" w:rsidRDefault="00F11003" w:rsidP="00F11003">
            <w:pPr>
              <w:spacing w:beforeLines="20" w:before="48" w:afterLines="20" w:after="48" w:line="240" w:lineRule="auto"/>
              <w:rPr>
                <w:rFonts w:eastAsia="Times New Roman" w:cstheme="minorHAnsi"/>
                <w:i/>
                <w:iCs/>
                <w:color w:val="000000"/>
                <w:sz w:val="24"/>
                <w:szCs w:val="24"/>
              </w:rPr>
            </w:pPr>
            <w:r w:rsidRPr="00023F34">
              <w:rPr>
                <w:rFonts w:cstheme="minorHAnsi"/>
                <w:color w:val="000000"/>
              </w:rPr>
              <w:t>Oprema po meri</w:t>
            </w:r>
          </w:p>
        </w:tc>
        <w:tc>
          <w:tcPr>
            <w:tcW w:w="2325" w:type="dxa"/>
            <w:tcBorders>
              <w:bottom w:val="single" w:sz="4" w:space="0" w:color="auto"/>
            </w:tcBorders>
            <w:noWrap/>
            <w:vAlign w:val="bottom"/>
            <w:hideMark/>
          </w:tcPr>
          <w:p w14:paraId="1CD1956A" w14:textId="77777777" w:rsidR="00F11003" w:rsidRPr="00023F34" w:rsidRDefault="00F11003" w:rsidP="00F11003">
            <w:pPr>
              <w:spacing w:beforeLines="20" w:before="48" w:afterLines="20" w:after="48" w:line="240" w:lineRule="auto"/>
              <w:rPr>
                <w:rFonts w:cstheme="minorHAnsi"/>
                <w:color w:val="000000"/>
              </w:rPr>
            </w:pPr>
            <w:r w:rsidRPr="00023F34">
              <w:rPr>
                <w:rFonts w:cstheme="minorHAnsi"/>
                <w:color w:val="000000"/>
              </w:rPr>
              <w:t> </w:t>
            </w:r>
          </w:p>
        </w:tc>
      </w:tr>
      <w:tr w:rsidR="00F11003" w:rsidRPr="00023F34" w14:paraId="0E8E7706" w14:textId="77777777" w:rsidTr="00CB7D0A">
        <w:trPr>
          <w:jc w:val="center"/>
        </w:trPr>
        <w:tc>
          <w:tcPr>
            <w:tcW w:w="704" w:type="dxa"/>
            <w:tcBorders>
              <w:top w:val="single" w:sz="4" w:space="0" w:color="auto"/>
              <w:bottom w:val="double" w:sz="4" w:space="0" w:color="auto"/>
            </w:tcBorders>
            <w:shd w:val="clear" w:color="auto" w:fill="F2F2F2" w:themeFill="background1" w:themeFillShade="F2"/>
          </w:tcPr>
          <w:p w14:paraId="1A53C7D5" w14:textId="62ED65E2" w:rsidR="00F11003" w:rsidRPr="00023F34" w:rsidRDefault="00F11003" w:rsidP="00F11003">
            <w:pPr>
              <w:spacing w:beforeLines="100" w:before="240" w:afterLines="100" w:after="240" w:line="240" w:lineRule="auto"/>
              <w:rPr>
                <w:rFonts w:eastAsia="Times New Roman" w:cstheme="minorHAnsi"/>
                <w:b/>
                <w:bCs/>
                <w:i/>
                <w:iCs/>
                <w:color w:val="000000"/>
                <w:sz w:val="24"/>
                <w:szCs w:val="24"/>
              </w:rPr>
            </w:pPr>
            <w:bookmarkStart w:id="1" w:name="_Hlk168054994"/>
            <w:r w:rsidRPr="007B6213">
              <w:rPr>
                <w:rFonts w:eastAsia="Times New Roman" w:cstheme="minorHAnsi"/>
                <w:b/>
                <w:bCs/>
                <w:i/>
                <w:iCs/>
                <w:color w:val="000000"/>
                <w:sz w:val="24"/>
                <w:szCs w:val="24"/>
              </w:rPr>
              <w:t>∑</w:t>
            </w:r>
            <w:r w:rsidRPr="00023F34">
              <w:rPr>
                <w:rFonts w:eastAsia="Times New Roman" w:cstheme="minorHAnsi"/>
                <w:b/>
                <w:bCs/>
                <w:i/>
                <w:iCs/>
                <w:color w:val="000000"/>
                <w:sz w:val="24"/>
                <w:szCs w:val="24"/>
              </w:rPr>
              <w:t>A</w:t>
            </w:r>
          </w:p>
        </w:tc>
        <w:tc>
          <w:tcPr>
            <w:tcW w:w="5944" w:type="dxa"/>
            <w:tcBorders>
              <w:top w:val="single" w:sz="4" w:space="0" w:color="auto"/>
              <w:bottom w:val="double" w:sz="4" w:space="0" w:color="auto"/>
            </w:tcBorders>
            <w:shd w:val="clear" w:color="auto" w:fill="F2F2F2" w:themeFill="background1" w:themeFillShade="F2"/>
          </w:tcPr>
          <w:p w14:paraId="1B25FB8A" w14:textId="77413455" w:rsidR="00F11003" w:rsidRPr="00023F34" w:rsidRDefault="00F11003" w:rsidP="00F11003">
            <w:pPr>
              <w:spacing w:beforeLines="100" w:before="240" w:afterLines="100" w:after="240" w:line="240" w:lineRule="auto"/>
              <w:rPr>
                <w:rFonts w:eastAsia="Times New Roman" w:cstheme="minorHAnsi"/>
                <w:b/>
                <w:bCs/>
                <w:i/>
                <w:iCs/>
                <w:color w:val="000000"/>
                <w:sz w:val="24"/>
                <w:szCs w:val="24"/>
              </w:rPr>
            </w:pPr>
            <w:r w:rsidRPr="00023F34">
              <w:rPr>
                <w:rFonts w:eastAsia="Times New Roman" w:cstheme="minorHAnsi"/>
                <w:b/>
                <w:bCs/>
                <w:i/>
                <w:iCs/>
                <w:color w:val="000000"/>
                <w:sz w:val="24"/>
                <w:szCs w:val="24"/>
              </w:rPr>
              <w:t>SKUPAJ Gradbeno obrtniška dela in oprema</w:t>
            </w:r>
          </w:p>
        </w:tc>
        <w:tc>
          <w:tcPr>
            <w:tcW w:w="2325" w:type="dxa"/>
            <w:tcBorders>
              <w:top w:val="single" w:sz="4" w:space="0" w:color="auto"/>
              <w:bottom w:val="double" w:sz="4" w:space="0" w:color="auto"/>
            </w:tcBorders>
            <w:shd w:val="clear" w:color="auto" w:fill="F2F2F2" w:themeFill="background1" w:themeFillShade="F2"/>
            <w:noWrap/>
            <w:vAlign w:val="bottom"/>
          </w:tcPr>
          <w:p w14:paraId="1B2FA9B6" w14:textId="77777777" w:rsidR="00F11003" w:rsidRPr="00023F34" w:rsidRDefault="00F11003" w:rsidP="00F11003">
            <w:pPr>
              <w:spacing w:beforeLines="100" w:before="240" w:afterLines="100" w:after="240" w:line="240" w:lineRule="auto"/>
              <w:rPr>
                <w:rFonts w:cstheme="minorHAnsi"/>
                <w:color w:val="000000"/>
              </w:rPr>
            </w:pPr>
          </w:p>
        </w:tc>
      </w:tr>
      <w:bookmarkEnd w:id="1"/>
      <w:tr w:rsidR="00F11003" w:rsidRPr="00023F34" w14:paraId="2115E7C3" w14:textId="77777777" w:rsidTr="00CB7D0A">
        <w:trPr>
          <w:jc w:val="center"/>
        </w:trPr>
        <w:tc>
          <w:tcPr>
            <w:tcW w:w="704" w:type="dxa"/>
            <w:tcBorders>
              <w:top w:val="double" w:sz="4" w:space="0" w:color="auto"/>
              <w:bottom w:val="single" w:sz="4" w:space="0" w:color="auto"/>
            </w:tcBorders>
            <w:vAlign w:val="center"/>
          </w:tcPr>
          <w:p w14:paraId="07EA87BC" w14:textId="6C9FBB01" w:rsidR="00F11003" w:rsidRPr="00023F34" w:rsidRDefault="00F11003" w:rsidP="00F11003">
            <w:pPr>
              <w:spacing w:after="0" w:line="240" w:lineRule="auto"/>
              <w:contextualSpacing/>
              <w:rPr>
                <w:rFonts w:eastAsia="Times New Roman" w:cstheme="minorHAnsi"/>
                <w:b/>
                <w:bCs/>
                <w:color w:val="000000"/>
                <w:sz w:val="24"/>
                <w:szCs w:val="24"/>
              </w:rPr>
            </w:pPr>
            <w:r w:rsidRPr="00023F34">
              <w:rPr>
                <w:rFonts w:eastAsia="Times New Roman" w:cstheme="minorHAnsi"/>
                <w:b/>
                <w:bCs/>
                <w:color w:val="000000"/>
                <w:sz w:val="24"/>
                <w:szCs w:val="24"/>
              </w:rPr>
              <w:t>B</w:t>
            </w:r>
          </w:p>
        </w:tc>
        <w:tc>
          <w:tcPr>
            <w:tcW w:w="5944" w:type="dxa"/>
            <w:tcBorders>
              <w:top w:val="double" w:sz="4" w:space="0" w:color="auto"/>
              <w:bottom w:val="single" w:sz="4" w:space="0" w:color="auto"/>
            </w:tcBorders>
            <w:noWrap/>
            <w:vAlign w:val="center"/>
            <w:hideMark/>
          </w:tcPr>
          <w:p w14:paraId="4B65ECA5" w14:textId="1476C76E" w:rsidR="00F11003" w:rsidRPr="00023F34" w:rsidRDefault="00F11003" w:rsidP="00F11003">
            <w:pPr>
              <w:spacing w:after="0" w:line="240" w:lineRule="auto"/>
              <w:contextualSpacing/>
              <w:rPr>
                <w:rFonts w:eastAsia="Times New Roman" w:cstheme="minorHAnsi"/>
                <w:b/>
                <w:bCs/>
                <w:color w:val="000000"/>
                <w:sz w:val="24"/>
                <w:szCs w:val="24"/>
              </w:rPr>
            </w:pPr>
            <w:r w:rsidRPr="00023F34">
              <w:rPr>
                <w:rFonts w:eastAsia="Times New Roman" w:cstheme="minorHAnsi"/>
                <w:b/>
                <w:bCs/>
                <w:color w:val="000000"/>
                <w:sz w:val="24"/>
                <w:szCs w:val="24"/>
              </w:rPr>
              <w:t xml:space="preserve">Rekapitulacija </w:t>
            </w:r>
            <w:proofErr w:type="spellStart"/>
            <w:r w:rsidRPr="00023F34">
              <w:rPr>
                <w:rFonts w:eastAsia="Times New Roman" w:cstheme="minorHAnsi"/>
                <w:b/>
                <w:bCs/>
                <w:color w:val="000000"/>
                <w:sz w:val="24"/>
                <w:szCs w:val="24"/>
              </w:rPr>
              <w:t>Elektroinštalcijskih</w:t>
            </w:r>
            <w:proofErr w:type="spellEnd"/>
            <w:r w:rsidRPr="00023F34">
              <w:rPr>
                <w:rFonts w:eastAsia="Times New Roman" w:cstheme="minorHAnsi"/>
                <w:b/>
                <w:bCs/>
                <w:color w:val="000000"/>
                <w:sz w:val="24"/>
                <w:szCs w:val="24"/>
              </w:rPr>
              <w:t xml:space="preserve"> del in opreme</w:t>
            </w:r>
            <w:r w:rsidRPr="00023F34">
              <w:rPr>
                <w:rFonts w:eastAsia="Times New Roman" w:cstheme="minorHAnsi"/>
                <w:b/>
                <w:bCs/>
                <w:color w:val="000000"/>
                <w:sz w:val="24"/>
                <w:szCs w:val="24"/>
              </w:rPr>
              <w:br/>
              <w:t>po "Popisu del in materiala"</w:t>
            </w:r>
          </w:p>
        </w:tc>
        <w:tc>
          <w:tcPr>
            <w:tcW w:w="2325" w:type="dxa"/>
            <w:tcBorders>
              <w:top w:val="double" w:sz="4" w:space="0" w:color="auto"/>
              <w:bottom w:val="single" w:sz="4" w:space="0" w:color="auto"/>
            </w:tcBorders>
            <w:noWrap/>
            <w:vAlign w:val="center"/>
            <w:hideMark/>
          </w:tcPr>
          <w:p w14:paraId="20345C5F" w14:textId="4757E91B" w:rsidR="00F11003" w:rsidRPr="00023F34" w:rsidRDefault="00F11003" w:rsidP="00F11003">
            <w:pPr>
              <w:spacing w:after="0" w:line="240" w:lineRule="auto"/>
              <w:contextualSpacing/>
              <w:jc w:val="center"/>
              <w:rPr>
                <w:rFonts w:eastAsia="Times New Roman" w:cstheme="minorHAnsi"/>
                <w:b/>
                <w:bCs/>
                <w:color w:val="000000"/>
                <w:sz w:val="24"/>
                <w:szCs w:val="24"/>
              </w:rPr>
            </w:pPr>
            <w:r w:rsidRPr="00023F34">
              <w:rPr>
                <w:rFonts w:eastAsia="Times New Roman" w:cstheme="minorHAnsi"/>
                <w:b/>
                <w:bCs/>
                <w:color w:val="000000"/>
                <w:sz w:val="24"/>
                <w:szCs w:val="24"/>
              </w:rPr>
              <w:t xml:space="preserve">VREDNOST </w:t>
            </w:r>
            <w:r w:rsidRPr="00023F34">
              <w:rPr>
                <w:rFonts w:eastAsia="Times New Roman" w:cstheme="minorHAnsi"/>
                <w:b/>
                <w:bCs/>
                <w:color w:val="000000"/>
                <w:sz w:val="24"/>
                <w:szCs w:val="24"/>
              </w:rPr>
              <w:br/>
            </w:r>
            <w:r w:rsidRPr="00023F34">
              <w:rPr>
                <w:rFonts w:eastAsia="Times New Roman" w:cstheme="minorHAnsi"/>
                <w:bCs/>
                <w:color w:val="000000"/>
                <w:sz w:val="24"/>
                <w:szCs w:val="24"/>
              </w:rPr>
              <w:t>(v € brez DDV)</w:t>
            </w:r>
          </w:p>
        </w:tc>
      </w:tr>
      <w:tr w:rsidR="00F11003" w:rsidRPr="00023F34" w14:paraId="7DC11E91" w14:textId="77777777" w:rsidTr="00CB7D0A">
        <w:trPr>
          <w:jc w:val="center"/>
        </w:trPr>
        <w:tc>
          <w:tcPr>
            <w:tcW w:w="704" w:type="dxa"/>
            <w:tcBorders>
              <w:top w:val="single" w:sz="4" w:space="0" w:color="auto"/>
            </w:tcBorders>
          </w:tcPr>
          <w:p w14:paraId="4CAE02E4" w14:textId="0DE0378D" w:rsidR="00F11003" w:rsidRPr="00023F34" w:rsidRDefault="00F11003" w:rsidP="00F11003">
            <w:pPr>
              <w:spacing w:before="240" w:after="0" w:line="240" w:lineRule="auto"/>
              <w:contextualSpacing/>
              <w:rPr>
                <w:rFonts w:cstheme="minorHAnsi"/>
                <w:color w:val="000000"/>
              </w:rPr>
            </w:pPr>
            <w:r>
              <w:rPr>
                <w:rFonts w:cstheme="minorHAnsi"/>
                <w:color w:val="000000"/>
              </w:rPr>
              <w:t>01</w:t>
            </w:r>
          </w:p>
        </w:tc>
        <w:tc>
          <w:tcPr>
            <w:tcW w:w="5944" w:type="dxa"/>
            <w:tcBorders>
              <w:top w:val="single" w:sz="4" w:space="0" w:color="auto"/>
            </w:tcBorders>
          </w:tcPr>
          <w:p w14:paraId="4AB1BC7E" w14:textId="0B6E8913"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Močnostna elektrotehnika</w:t>
            </w:r>
            <w:r>
              <w:rPr>
                <w:rFonts w:cstheme="minorHAnsi"/>
                <w:color w:val="000000"/>
              </w:rPr>
              <w:t xml:space="preserve"> (JT)</w:t>
            </w:r>
          </w:p>
        </w:tc>
        <w:tc>
          <w:tcPr>
            <w:tcW w:w="2325" w:type="dxa"/>
            <w:tcBorders>
              <w:top w:val="single" w:sz="4" w:space="0" w:color="auto"/>
            </w:tcBorders>
            <w:noWrap/>
            <w:vAlign w:val="bottom"/>
          </w:tcPr>
          <w:p w14:paraId="1F991B8C" w14:textId="77777777" w:rsidR="00F11003" w:rsidRPr="00023F34" w:rsidRDefault="00F11003" w:rsidP="00F11003">
            <w:pPr>
              <w:spacing w:before="240" w:after="0" w:line="240" w:lineRule="auto"/>
              <w:contextualSpacing/>
              <w:rPr>
                <w:rFonts w:cstheme="minorHAnsi"/>
                <w:color w:val="000000"/>
              </w:rPr>
            </w:pPr>
          </w:p>
        </w:tc>
      </w:tr>
      <w:tr w:rsidR="00F11003" w:rsidRPr="00023F34" w14:paraId="5A807205" w14:textId="77777777" w:rsidTr="00CB7D0A">
        <w:trPr>
          <w:jc w:val="center"/>
        </w:trPr>
        <w:tc>
          <w:tcPr>
            <w:tcW w:w="704" w:type="dxa"/>
            <w:tcBorders>
              <w:bottom w:val="single" w:sz="4" w:space="0" w:color="auto"/>
            </w:tcBorders>
          </w:tcPr>
          <w:p w14:paraId="73E7770F" w14:textId="098652C7" w:rsidR="00F11003" w:rsidRPr="00023F34" w:rsidRDefault="00F11003" w:rsidP="00F11003">
            <w:pPr>
              <w:spacing w:before="240" w:after="0" w:line="240" w:lineRule="auto"/>
              <w:contextualSpacing/>
              <w:rPr>
                <w:rFonts w:cstheme="minorHAnsi"/>
                <w:color w:val="000000"/>
              </w:rPr>
            </w:pPr>
            <w:r>
              <w:rPr>
                <w:rFonts w:cstheme="minorHAnsi"/>
                <w:color w:val="000000"/>
              </w:rPr>
              <w:t>02</w:t>
            </w:r>
          </w:p>
        </w:tc>
        <w:tc>
          <w:tcPr>
            <w:tcW w:w="5944" w:type="dxa"/>
            <w:tcBorders>
              <w:bottom w:val="single" w:sz="4" w:space="0" w:color="auto"/>
            </w:tcBorders>
          </w:tcPr>
          <w:p w14:paraId="11CF5F9B" w14:textId="010D536D"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Signalno komunikacijske inštalacije</w:t>
            </w:r>
            <w:r>
              <w:rPr>
                <w:rFonts w:cstheme="minorHAnsi"/>
                <w:color w:val="000000"/>
              </w:rPr>
              <w:t xml:space="preserve"> in požarna zaščita (</w:t>
            </w:r>
            <w:r w:rsidRPr="008773B5">
              <w:rPr>
                <w:rFonts w:cstheme="minorHAnsi"/>
                <w:color w:val="000000"/>
              </w:rPr>
              <w:t xml:space="preserve">TK &amp; </w:t>
            </w:r>
            <w:r>
              <w:rPr>
                <w:rFonts w:cstheme="minorHAnsi"/>
                <w:color w:val="000000"/>
              </w:rPr>
              <w:t>P</w:t>
            </w:r>
            <w:r w:rsidRPr="008773B5">
              <w:rPr>
                <w:rFonts w:cstheme="minorHAnsi"/>
                <w:color w:val="000000"/>
              </w:rPr>
              <w:t>Z</w:t>
            </w:r>
            <w:r>
              <w:rPr>
                <w:rFonts w:cstheme="minorHAnsi"/>
                <w:color w:val="000000"/>
              </w:rPr>
              <w:t>)</w:t>
            </w:r>
          </w:p>
        </w:tc>
        <w:tc>
          <w:tcPr>
            <w:tcW w:w="2325" w:type="dxa"/>
            <w:tcBorders>
              <w:bottom w:val="single" w:sz="4" w:space="0" w:color="auto"/>
            </w:tcBorders>
            <w:noWrap/>
            <w:vAlign w:val="bottom"/>
          </w:tcPr>
          <w:p w14:paraId="5B93792D" w14:textId="77777777" w:rsidR="00F11003" w:rsidRPr="00023F34" w:rsidRDefault="00F11003" w:rsidP="00F11003">
            <w:pPr>
              <w:spacing w:before="240" w:after="0" w:line="240" w:lineRule="auto"/>
              <w:contextualSpacing/>
              <w:rPr>
                <w:rFonts w:cstheme="minorHAnsi"/>
                <w:color w:val="000000"/>
              </w:rPr>
            </w:pPr>
          </w:p>
        </w:tc>
      </w:tr>
      <w:tr w:rsidR="00F11003" w:rsidRPr="00023F34" w14:paraId="1B31EEB9" w14:textId="77777777" w:rsidTr="00CB7D0A">
        <w:trPr>
          <w:jc w:val="center"/>
        </w:trPr>
        <w:tc>
          <w:tcPr>
            <w:tcW w:w="704" w:type="dxa"/>
            <w:tcBorders>
              <w:bottom w:val="single" w:sz="4" w:space="0" w:color="auto"/>
            </w:tcBorders>
          </w:tcPr>
          <w:p w14:paraId="23580095" w14:textId="45E1560B" w:rsidR="00F11003" w:rsidRPr="008773B5" w:rsidRDefault="00F11003" w:rsidP="00F11003">
            <w:pPr>
              <w:spacing w:before="240" w:after="0" w:line="240" w:lineRule="auto"/>
              <w:contextualSpacing/>
              <w:rPr>
                <w:rFonts w:cstheme="minorHAnsi"/>
                <w:color w:val="000000"/>
              </w:rPr>
            </w:pPr>
            <w:r w:rsidRPr="008773B5">
              <w:rPr>
                <w:rFonts w:cstheme="minorHAnsi"/>
                <w:color w:val="000000"/>
              </w:rPr>
              <w:t>03</w:t>
            </w:r>
          </w:p>
        </w:tc>
        <w:tc>
          <w:tcPr>
            <w:tcW w:w="5944" w:type="dxa"/>
            <w:tcBorders>
              <w:bottom w:val="single" w:sz="4" w:space="0" w:color="auto"/>
            </w:tcBorders>
          </w:tcPr>
          <w:p w14:paraId="021B1279" w14:textId="6209A500" w:rsidR="00F11003" w:rsidRPr="00023F34" w:rsidRDefault="00F11003" w:rsidP="00F11003">
            <w:pPr>
              <w:spacing w:before="240" w:after="0" w:line="240" w:lineRule="auto"/>
              <w:contextualSpacing/>
              <w:rPr>
                <w:rFonts w:cstheme="minorHAnsi"/>
                <w:color w:val="000000"/>
              </w:rPr>
            </w:pPr>
            <w:r>
              <w:rPr>
                <w:rFonts w:cstheme="minorHAnsi"/>
                <w:color w:val="000000"/>
              </w:rPr>
              <w:t>Strelovod</w:t>
            </w:r>
          </w:p>
        </w:tc>
        <w:tc>
          <w:tcPr>
            <w:tcW w:w="2325" w:type="dxa"/>
            <w:tcBorders>
              <w:bottom w:val="single" w:sz="4" w:space="0" w:color="auto"/>
            </w:tcBorders>
            <w:noWrap/>
            <w:vAlign w:val="bottom"/>
          </w:tcPr>
          <w:p w14:paraId="63A0643A" w14:textId="77777777" w:rsidR="00F11003" w:rsidRPr="00023F34" w:rsidRDefault="00F11003" w:rsidP="00F11003">
            <w:pPr>
              <w:spacing w:before="240" w:after="0" w:line="240" w:lineRule="auto"/>
              <w:contextualSpacing/>
              <w:rPr>
                <w:rFonts w:cstheme="minorHAnsi"/>
                <w:color w:val="000000"/>
              </w:rPr>
            </w:pPr>
          </w:p>
        </w:tc>
      </w:tr>
      <w:tr w:rsidR="00F11003" w:rsidRPr="00023F34" w14:paraId="3266967E" w14:textId="77777777" w:rsidTr="00CB7D0A">
        <w:trPr>
          <w:jc w:val="center"/>
        </w:trPr>
        <w:tc>
          <w:tcPr>
            <w:tcW w:w="704" w:type="dxa"/>
            <w:tcBorders>
              <w:top w:val="single" w:sz="4" w:space="0" w:color="auto"/>
              <w:bottom w:val="double" w:sz="4" w:space="0" w:color="auto"/>
            </w:tcBorders>
            <w:shd w:val="clear" w:color="auto" w:fill="F2F2F2" w:themeFill="background1" w:themeFillShade="F2"/>
          </w:tcPr>
          <w:p w14:paraId="7565166C" w14:textId="37432C24" w:rsidR="00F11003" w:rsidRPr="009E55BC" w:rsidRDefault="00F11003" w:rsidP="00F11003">
            <w:pPr>
              <w:spacing w:beforeLines="100" w:before="240" w:afterLines="100" w:after="240" w:line="240" w:lineRule="auto"/>
              <w:rPr>
                <w:rFonts w:eastAsia="Times New Roman" w:cstheme="minorHAnsi"/>
                <w:b/>
                <w:bCs/>
                <w:i/>
                <w:iCs/>
                <w:color w:val="000000"/>
                <w:sz w:val="24"/>
                <w:szCs w:val="24"/>
              </w:rPr>
            </w:pPr>
            <w:bookmarkStart w:id="2" w:name="_Hlk168055304"/>
            <w:r w:rsidRPr="007B6213">
              <w:rPr>
                <w:rFonts w:eastAsia="Times New Roman" w:cstheme="minorHAnsi"/>
                <w:b/>
                <w:bCs/>
                <w:i/>
                <w:iCs/>
                <w:color w:val="000000"/>
                <w:sz w:val="24"/>
                <w:szCs w:val="24"/>
              </w:rPr>
              <w:lastRenderedPageBreak/>
              <w:t>∑</w:t>
            </w:r>
            <w:r w:rsidRPr="009E55BC">
              <w:rPr>
                <w:rFonts w:eastAsia="Times New Roman" w:cstheme="minorHAnsi"/>
                <w:b/>
                <w:bCs/>
                <w:i/>
                <w:iCs/>
                <w:color w:val="000000"/>
                <w:sz w:val="24"/>
                <w:szCs w:val="24"/>
              </w:rPr>
              <w:t>B</w:t>
            </w:r>
          </w:p>
        </w:tc>
        <w:tc>
          <w:tcPr>
            <w:tcW w:w="5944" w:type="dxa"/>
            <w:tcBorders>
              <w:top w:val="single" w:sz="4" w:space="0" w:color="auto"/>
              <w:bottom w:val="double" w:sz="4" w:space="0" w:color="auto"/>
            </w:tcBorders>
            <w:shd w:val="clear" w:color="auto" w:fill="F2F2F2" w:themeFill="background1" w:themeFillShade="F2"/>
          </w:tcPr>
          <w:p w14:paraId="421A2A24" w14:textId="05B57AB7" w:rsidR="00F11003" w:rsidRPr="009E55BC" w:rsidRDefault="00F11003" w:rsidP="00F11003">
            <w:pPr>
              <w:spacing w:beforeLines="100" w:before="240" w:afterLines="100" w:after="240" w:line="240" w:lineRule="auto"/>
              <w:rPr>
                <w:rFonts w:eastAsia="Times New Roman" w:cstheme="minorHAnsi"/>
                <w:b/>
                <w:bCs/>
                <w:i/>
                <w:iCs/>
                <w:color w:val="000000"/>
                <w:sz w:val="24"/>
                <w:szCs w:val="24"/>
              </w:rPr>
            </w:pPr>
            <w:r w:rsidRPr="009E55BC">
              <w:rPr>
                <w:rFonts w:eastAsia="Times New Roman" w:cstheme="minorHAnsi"/>
                <w:b/>
                <w:bCs/>
                <w:i/>
                <w:iCs/>
                <w:color w:val="000000"/>
                <w:sz w:val="24"/>
                <w:szCs w:val="24"/>
              </w:rPr>
              <w:t>SKUPAJ Elektr</w:t>
            </w:r>
            <w:r>
              <w:rPr>
                <w:rFonts w:eastAsia="Times New Roman" w:cstheme="minorHAnsi"/>
                <w:b/>
                <w:bCs/>
                <w:i/>
                <w:iCs/>
                <w:color w:val="000000"/>
                <w:sz w:val="24"/>
                <w:szCs w:val="24"/>
              </w:rPr>
              <w:t>o</w:t>
            </w:r>
            <w:r w:rsidRPr="009E55BC">
              <w:rPr>
                <w:rFonts w:eastAsia="Times New Roman" w:cstheme="minorHAnsi"/>
                <w:b/>
                <w:bCs/>
                <w:i/>
                <w:iCs/>
                <w:color w:val="000000"/>
                <w:sz w:val="24"/>
                <w:szCs w:val="24"/>
              </w:rPr>
              <w:t>inštalaci</w:t>
            </w:r>
            <w:r>
              <w:rPr>
                <w:rFonts w:eastAsia="Times New Roman" w:cstheme="minorHAnsi"/>
                <w:b/>
                <w:bCs/>
                <w:i/>
                <w:iCs/>
                <w:color w:val="000000"/>
                <w:sz w:val="24"/>
                <w:szCs w:val="24"/>
              </w:rPr>
              <w:t>js</w:t>
            </w:r>
            <w:r w:rsidRPr="009E55BC">
              <w:rPr>
                <w:rFonts w:eastAsia="Times New Roman" w:cstheme="minorHAnsi"/>
                <w:b/>
                <w:bCs/>
                <w:i/>
                <w:iCs/>
                <w:color w:val="000000"/>
                <w:sz w:val="24"/>
                <w:szCs w:val="24"/>
              </w:rPr>
              <w:t>ka dela in oprema</w:t>
            </w:r>
          </w:p>
        </w:tc>
        <w:tc>
          <w:tcPr>
            <w:tcW w:w="2325" w:type="dxa"/>
            <w:tcBorders>
              <w:top w:val="single" w:sz="4" w:space="0" w:color="auto"/>
              <w:bottom w:val="double" w:sz="4" w:space="0" w:color="auto"/>
            </w:tcBorders>
            <w:shd w:val="clear" w:color="auto" w:fill="F2F2F2" w:themeFill="background1" w:themeFillShade="F2"/>
            <w:noWrap/>
            <w:vAlign w:val="bottom"/>
          </w:tcPr>
          <w:p w14:paraId="00CF7921" w14:textId="77777777" w:rsidR="00F11003" w:rsidRPr="00023F34" w:rsidRDefault="00F11003" w:rsidP="00F11003">
            <w:pPr>
              <w:spacing w:before="240" w:after="0" w:line="240" w:lineRule="auto"/>
              <w:contextualSpacing/>
              <w:rPr>
                <w:rFonts w:cstheme="minorHAnsi"/>
                <w:color w:val="000000"/>
              </w:rPr>
            </w:pPr>
          </w:p>
        </w:tc>
      </w:tr>
      <w:bookmarkEnd w:id="2"/>
      <w:tr w:rsidR="00F11003" w:rsidRPr="00023F34" w14:paraId="30E839FA" w14:textId="77777777" w:rsidTr="00CB7D0A">
        <w:trPr>
          <w:jc w:val="center"/>
        </w:trPr>
        <w:tc>
          <w:tcPr>
            <w:tcW w:w="704" w:type="dxa"/>
            <w:tcBorders>
              <w:top w:val="double" w:sz="4" w:space="0" w:color="auto"/>
              <w:bottom w:val="single" w:sz="4" w:space="0" w:color="auto"/>
            </w:tcBorders>
            <w:vAlign w:val="center"/>
          </w:tcPr>
          <w:p w14:paraId="42A1674A" w14:textId="637FB060" w:rsidR="00F11003" w:rsidRPr="00023F34" w:rsidRDefault="00F11003" w:rsidP="00F11003">
            <w:pPr>
              <w:spacing w:after="0" w:line="240" w:lineRule="auto"/>
              <w:contextualSpacing/>
              <w:rPr>
                <w:rFonts w:eastAsia="Times New Roman" w:cstheme="minorHAnsi"/>
                <w:b/>
                <w:bCs/>
                <w:color w:val="000000"/>
                <w:sz w:val="24"/>
                <w:szCs w:val="24"/>
              </w:rPr>
            </w:pPr>
            <w:r w:rsidRPr="00023F34">
              <w:rPr>
                <w:rFonts w:eastAsia="Times New Roman" w:cstheme="minorHAnsi"/>
                <w:b/>
                <w:bCs/>
                <w:color w:val="000000"/>
                <w:sz w:val="24"/>
                <w:szCs w:val="24"/>
              </w:rPr>
              <w:t>C</w:t>
            </w:r>
          </w:p>
        </w:tc>
        <w:tc>
          <w:tcPr>
            <w:tcW w:w="5944" w:type="dxa"/>
            <w:tcBorders>
              <w:top w:val="double" w:sz="4" w:space="0" w:color="auto"/>
              <w:bottom w:val="single" w:sz="4" w:space="0" w:color="auto"/>
            </w:tcBorders>
            <w:noWrap/>
            <w:vAlign w:val="center"/>
            <w:hideMark/>
          </w:tcPr>
          <w:p w14:paraId="45044744" w14:textId="0DD66170" w:rsidR="00F11003" w:rsidRPr="00023F34" w:rsidRDefault="00F11003" w:rsidP="00F11003">
            <w:pPr>
              <w:spacing w:after="0" w:line="240" w:lineRule="auto"/>
              <w:contextualSpacing/>
              <w:rPr>
                <w:rFonts w:eastAsia="Times New Roman" w:cstheme="minorHAnsi"/>
                <w:b/>
                <w:bCs/>
                <w:color w:val="000000"/>
                <w:sz w:val="24"/>
                <w:szCs w:val="24"/>
              </w:rPr>
            </w:pPr>
            <w:r w:rsidRPr="00023F34">
              <w:rPr>
                <w:rFonts w:eastAsia="Times New Roman" w:cstheme="minorHAnsi"/>
                <w:b/>
                <w:bCs/>
                <w:color w:val="000000"/>
                <w:sz w:val="24"/>
                <w:szCs w:val="24"/>
              </w:rPr>
              <w:t xml:space="preserve">Rekapitulacija </w:t>
            </w:r>
            <w:proofErr w:type="spellStart"/>
            <w:r w:rsidRPr="00023F34">
              <w:rPr>
                <w:rFonts w:eastAsia="Times New Roman" w:cstheme="minorHAnsi"/>
                <w:b/>
                <w:bCs/>
                <w:color w:val="000000"/>
                <w:sz w:val="24"/>
                <w:szCs w:val="24"/>
              </w:rPr>
              <w:t>Strojnoinštalacijskih</w:t>
            </w:r>
            <w:proofErr w:type="spellEnd"/>
            <w:r w:rsidRPr="00023F34">
              <w:rPr>
                <w:rFonts w:eastAsia="Times New Roman" w:cstheme="minorHAnsi"/>
                <w:b/>
                <w:bCs/>
                <w:color w:val="000000"/>
                <w:sz w:val="24"/>
                <w:szCs w:val="24"/>
              </w:rPr>
              <w:t xml:space="preserve"> del in opreme </w:t>
            </w:r>
            <w:r w:rsidRPr="00023F34">
              <w:rPr>
                <w:rFonts w:eastAsia="Times New Roman" w:cstheme="minorHAnsi"/>
                <w:b/>
                <w:bCs/>
                <w:color w:val="000000"/>
                <w:sz w:val="24"/>
                <w:szCs w:val="24"/>
              </w:rPr>
              <w:br/>
              <w:t>po "Popisu del in materiala"</w:t>
            </w:r>
          </w:p>
        </w:tc>
        <w:tc>
          <w:tcPr>
            <w:tcW w:w="2325" w:type="dxa"/>
            <w:tcBorders>
              <w:top w:val="double" w:sz="4" w:space="0" w:color="auto"/>
              <w:bottom w:val="single" w:sz="4" w:space="0" w:color="auto"/>
            </w:tcBorders>
            <w:noWrap/>
            <w:vAlign w:val="center"/>
            <w:hideMark/>
          </w:tcPr>
          <w:p w14:paraId="502EDD2F" w14:textId="6AC7B8B7" w:rsidR="00F11003" w:rsidRPr="00023F34" w:rsidRDefault="00F11003" w:rsidP="00F11003">
            <w:pPr>
              <w:spacing w:after="0" w:line="240" w:lineRule="auto"/>
              <w:contextualSpacing/>
              <w:jc w:val="center"/>
              <w:rPr>
                <w:rFonts w:eastAsia="Times New Roman" w:cstheme="minorHAnsi"/>
                <w:b/>
                <w:bCs/>
                <w:color w:val="000000"/>
                <w:sz w:val="24"/>
                <w:szCs w:val="24"/>
              </w:rPr>
            </w:pPr>
            <w:r w:rsidRPr="00023F34">
              <w:rPr>
                <w:rFonts w:eastAsia="Times New Roman" w:cstheme="minorHAnsi"/>
                <w:b/>
                <w:bCs/>
                <w:color w:val="000000"/>
                <w:sz w:val="24"/>
                <w:szCs w:val="24"/>
              </w:rPr>
              <w:t xml:space="preserve">VREDNOST </w:t>
            </w:r>
            <w:r w:rsidRPr="00023F34">
              <w:rPr>
                <w:rFonts w:eastAsia="Times New Roman" w:cstheme="minorHAnsi"/>
                <w:b/>
                <w:bCs/>
                <w:color w:val="000000"/>
                <w:sz w:val="24"/>
                <w:szCs w:val="24"/>
              </w:rPr>
              <w:br/>
            </w:r>
            <w:r w:rsidRPr="00023F34">
              <w:rPr>
                <w:rFonts w:eastAsia="Times New Roman" w:cstheme="minorHAnsi"/>
                <w:bCs/>
                <w:color w:val="000000"/>
                <w:sz w:val="24"/>
                <w:szCs w:val="24"/>
              </w:rPr>
              <w:t>(v € brez DDV)</w:t>
            </w:r>
          </w:p>
        </w:tc>
      </w:tr>
      <w:tr w:rsidR="00F11003" w:rsidRPr="00023F34" w14:paraId="13642CFC" w14:textId="77777777" w:rsidTr="00CB7D0A">
        <w:trPr>
          <w:jc w:val="center"/>
        </w:trPr>
        <w:tc>
          <w:tcPr>
            <w:tcW w:w="704" w:type="dxa"/>
            <w:tcBorders>
              <w:top w:val="single" w:sz="4" w:space="0" w:color="auto"/>
            </w:tcBorders>
          </w:tcPr>
          <w:p w14:paraId="1B125745" w14:textId="7801045C"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4.1</w:t>
            </w:r>
          </w:p>
        </w:tc>
        <w:tc>
          <w:tcPr>
            <w:tcW w:w="5944" w:type="dxa"/>
            <w:tcBorders>
              <w:top w:val="single" w:sz="4" w:space="0" w:color="auto"/>
            </w:tcBorders>
          </w:tcPr>
          <w:p w14:paraId="29AAA8FE" w14:textId="7ABA5E75"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 xml:space="preserve">Vodovodna </w:t>
            </w:r>
            <w:r>
              <w:rPr>
                <w:rFonts w:cstheme="minorHAnsi"/>
                <w:color w:val="000000"/>
              </w:rPr>
              <w:t>i</w:t>
            </w:r>
            <w:r w:rsidRPr="00023F34">
              <w:rPr>
                <w:rFonts w:cstheme="minorHAnsi"/>
                <w:color w:val="000000"/>
              </w:rPr>
              <w:t>nštalacija</w:t>
            </w:r>
          </w:p>
        </w:tc>
        <w:tc>
          <w:tcPr>
            <w:tcW w:w="2325" w:type="dxa"/>
            <w:tcBorders>
              <w:top w:val="single" w:sz="4" w:space="0" w:color="auto"/>
            </w:tcBorders>
            <w:noWrap/>
            <w:vAlign w:val="bottom"/>
          </w:tcPr>
          <w:p w14:paraId="1321D139" w14:textId="77777777" w:rsidR="00F11003" w:rsidRPr="00023F34" w:rsidRDefault="00F11003" w:rsidP="00F11003">
            <w:pPr>
              <w:spacing w:before="240" w:after="0" w:line="240" w:lineRule="auto"/>
              <w:contextualSpacing/>
              <w:rPr>
                <w:rFonts w:cstheme="minorHAnsi"/>
                <w:color w:val="000000"/>
              </w:rPr>
            </w:pPr>
          </w:p>
        </w:tc>
      </w:tr>
      <w:tr w:rsidR="00F11003" w:rsidRPr="00023F34" w14:paraId="46EFA9ED" w14:textId="77777777" w:rsidTr="00CB7D0A">
        <w:trPr>
          <w:jc w:val="center"/>
        </w:trPr>
        <w:tc>
          <w:tcPr>
            <w:tcW w:w="704" w:type="dxa"/>
          </w:tcPr>
          <w:p w14:paraId="051E78A5" w14:textId="2047E301"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4.2</w:t>
            </w:r>
          </w:p>
        </w:tc>
        <w:tc>
          <w:tcPr>
            <w:tcW w:w="5944" w:type="dxa"/>
          </w:tcPr>
          <w:p w14:paraId="7D071526" w14:textId="158A0354"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Plinska inštalacija</w:t>
            </w:r>
          </w:p>
        </w:tc>
        <w:tc>
          <w:tcPr>
            <w:tcW w:w="2325" w:type="dxa"/>
            <w:noWrap/>
            <w:vAlign w:val="bottom"/>
          </w:tcPr>
          <w:p w14:paraId="13C35063" w14:textId="77777777" w:rsidR="00F11003" w:rsidRPr="00023F34" w:rsidRDefault="00F11003" w:rsidP="00F11003">
            <w:pPr>
              <w:spacing w:before="240" w:after="0" w:line="240" w:lineRule="auto"/>
              <w:contextualSpacing/>
              <w:rPr>
                <w:rFonts w:cstheme="minorHAnsi"/>
                <w:color w:val="000000"/>
              </w:rPr>
            </w:pPr>
          </w:p>
        </w:tc>
      </w:tr>
      <w:tr w:rsidR="00F11003" w:rsidRPr="00023F34" w14:paraId="21890001" w14:textId="77777777" w:rsidTr="00CB7D0A">
        <w:trPr>
          <w:jc w:val="center"/>
        </w:trPr>
        <w:tc>
          <w:tcPr>
            <w:tcW w:w="704" w:type="dxa"/>
          </w:tcPr>
          <w:p w14:paraId="7356B945" w14:textId="4C85ED3B"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4.3</w:t>
            </w:r>
          </w:p>
        </w:tc>
        <w:tc>
          <w:tcPr>
            <w:tcW w:w="5944" w:type="dxa"/>
          </w:tcPr>
          <w:p w14:paraId="610E738A" w14:textId="10169A84"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Ogrevanje in hlajenje</w:t>
            </w:r>
          </w:p>
        </w:tc>
        <w:tc>
          <w:tcPr>
            <w:tcW w:w="2325" w:type="dxa"/>
            <w:noWrap/>
            <w:vAlign w:val="bottom"/>
          </w:tcPr>
          <w:p w14:paraId="02736F7F" w14:textId="77777777" w:rsidR="00F11003" w:rsidRPr="00023F34" w:rsidRDefault="00F11003" w:rsidP="00F11003">
            <w:pPr>
              <w:spacing w:before="240" w:after="0" w:line="240" w:lineRule="auto"/>
              <w:contextualSpacing/>
              <w:rPr>
                <w:rFonts w:cstheme="minorHAnsi"/>
                <w:color w:val="000000"/>
              </w:rPr>
            </w:pPr>
          </w:p>
        </w:tc>
      </w:tr>
      <w:tr w:rsidR="00F11003" w:rsidRPr="00023F34" w14:paraId="3227575B" w14:textId="77777777" w:rsidTr="005D7566">
        <w:trPr>
          <w:jc w:val="center"/>
        </w:trPr>
        <w:tc>
          <w:tcPr>
            <w:tcW w:w="704" w:type="dxa"/>
            <w:tcBorders>
              <w:bottom w:val="single" w:sz="4" w:space="0" w:color="auto"/>
            </w:tcBorders>
          </w:tcPr>
          <w:p w14:paraId="1FD1E7EE" w14:textId="0E401F53"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4.4</w:t>
            </w:r>
          </w:p>
        </w:tc>
        <w:tc>
          <w:tcPr>
            <w:tcW w:w="5944" w:type="dxa"/>
            <w:tcBorders>
              <w:bottom w:val="single" w:sz="4" w:space="0" w:color="auto"/>
            </w:tcBorders>
          </w:tcPr>
          <w:p w14:paraId="52BB5D77" w14:textId="0E897349" w:rsidR="00F11003" w:rsidRPr="00023F34" w:rsidRDefault="00F11003" w:rsidP="00F11003">
            <w:pPr>
              <w:spacing w:before="240" w:after="0" w:line="240" w:lineRule="auto"/>
              <w:contextualSpacing/>
              <w:rPr>
                <w:rFonts w:cstheme="minorHAnsi"/>
                <w:color w:val="000000"/>
              </w:rPr>
            </w:pPr>
            <w:r w:rsidRPr="00023F34">
              <w:rPr>
                <w:rFonts w:cstheme="minorHAnsi"/>
                <w:color w:val="000000"/>
              </w:rPr>
              <w:t>Prezračevanje</w:t>
            </w:r>
          </w:p>
        </w:tc>
        <w:tc>
          <w:tcPr>
            <w:tcW w:w="2325" w:type="dxa"/>
            <w:tcBorders>
              <w:bottom w:val="single" w:sz="4" w:space="0" w:color="auto"/>
            </w:tcBorders>
            <w:noWrap/>
            <w:vAlign w:val="bottom"/>
          </w:tcPr>
          <w:p w14:paraId="78FD8D6C" w14:textId="77777777" w:rsidR="00F11003" w:rsidRPr="00023F34" w:rsidRDefault="00F11003" w:rsidP="00F11003">
            <w:pPr>
              <w:spacing w:before="240" w:after="0" w:line="240" w:lineRule="auto"/>
              <w:contextualSpacing/>
              <w:rPr>
                <w:rFonts w:cstheme="minorHAnsi"/>
                <w:color w:val="000000"/>
              </w:rPr>
            </w:pPr>
          </w:p>
        </w:tc>
      </w:tr>
      <w:tr w:rsidR="00F11003" w:rsidRPr="00023F34" w14:paraId="4C9DE225" w14:textId="77777777" w:rsidTr="005D7566">
        <w:trPr>
          <w:jc w:val="center"/>
        </w:trPr>
        <w:tc>
          <w:tcPr>
            <w:tcW w:w="704" w:type="dxa"/>
            <w:tcBorders>
              <w:top w:val="single" w:sz="4" w:space="0" w:color="auto"/>
              <w:bottom w:val="double" w:sz="4" w:space="0" w:color="auto"/>
            </w:tcBorders>
            <w:shd w:val="clear" w:color="auto" w:fill="F2F2F2" w:themeFill="background1" w:themeFillShade="F2"/>
          </w:tcPr>
          <w:p w14:paraId="236F86A3" w14:textId="60ED8264" w:rsidR="00F11003" w:rsidRPr="00023F34" w:rsidRDefault="00F11003" w:rsidP="00F11003">
            <w:pPr>
              <w:spacing w:beforeLines="100" w:before="240" w:afterLines="100" w:after="240" w:line="240" w:lineRule="auto"/>
              <w:rPr>
                <w:rFonts w:eastAsia="Times New Roman" w:cstheme="minorHAnsi"/>
                <w:b/>
                <w:bCs/>
                <w:i/>
                <w:iCs/>
                <w:color w:val="000000"/>
                <w:sz w:val="24"/>
                <w:szCs w:val="24"/>
              </w:rPr>
            </w:pPr>
            <w:r w:rsidRPr="007B6213">
              <w:rPr>
                <w:rFonts w:eastAsia="Times New Roman" w:cstheme="minorHAnsi"/>
                <w:b/>
                <w:bCs/>
                <w:i/>
                <w:iCs/>
                <w:color w:val="000000"/>
                <w:sz w:val="24"/>
                <w:szCs w:val="24"/>
              </w:rPr>
              <w:t>∑C</w:t>
            </w:r>
          </w:p>
        </w:tc>
        <w:tc>
          <w:tcPr>
            <w:tcW w:w="5944" w:type="dxa"/>
            <w:tcBorders>
              <w:top w:val="single" w:sz="4" w:space="0" w:color="auto"/>
              <w:bottom w:val="double" w:sz="4" w:space="0" w:color="auto"/>
            </w:tcBorders>
            <w:shd w:val="clear" w:color="auto" w:fill="F2F2F2" w:themeFill="background1" w:themeFillShade="F2"/>
          </w:tcPr>
          <w:p w14:paraId="088CF2CF" w14:textId="69805A97" w:rsidR="00F11003" w:rsidRPr="00023F34" w:rsidRDefault="00F11003" w:rsidP="00F11003">
            <w:pPr>
              <w:spacing w:beforeLines="100" w:before="240" w:afterLines="100" w:after="240" w:line="240" w:lineRule="auto"/>
              <w:rPr>
                <w:rFonts w:eastAsia="Times New Roman" w:cstheme="minorHAnsi"/>
                <w:b/>
                <w:bCs/>
                <w:i/>
                <w:iCs/>
                <w:color w:val="000000"/>
                <w:sz w:val="24"/>
                <w:szCs w:val="24"/>
              </w:rPr>
            </w:pPr>
            <w:r w:rsidRPr="00023F34">
              <w:rPr>
                <w:rFonts w:eastAsia="Times New Roman" w:cstheme="minorHAnsi"/>
                <w:b/>
                <w:bCs/>
                <w:i/>
                <w:iCs/>
                <w:color w:val="000000"/>
                <w:sz w:val="24"/>
                <w:szCs w:val="24"/>
              </w:rPr>
              <w:t xml:space="preserve">SKUPAJ </w:t>
            </w:r>
            <w:proofErr w:type="spellStart"/>
            <w:r w:rsidRPr="00023F34">
              <w:rPr>
                <w:rFonts w:eastAsia="Times New Roman" w:cstheme="minorHAnsi"/>
                <w:b/>
                <w:bCs/>
                <w:i/>
                <w:iCs/>
                <w:color w:val="000000"/>
                <w:sz w:val="24"/>
                <w:szCs w:val="24"/>
              </w:rPr>
              <w:t>Strojnoinštalacij</w:t>
            </w:r>
            <w:r>
              <w:rPr>
                <w:rFonts w:eastAsia="Times New Roman" w:cstheme="minorHAnsi"/>
                <w:b/>
                <w:bCs/>
                <w:i/>
                <w:iCs/>
                <w:color w:val="000000"/>
                <w:sz w:val="24"/>
                <w:szCs w:val="24"/>
              </w:rPr>
              <w:t>s</w:t>
            </w:r>
            <w:r w:rsidRPr="00023F34">
              <w:rPr>
                <w:rFonts w:eastAsia="Times New Roman" w:cstheme="minorHAnsi"/>
                <w:b/>
                <w:bCs/>
                <w:i/>
                <w:iCs/>
                <w:color w:val="000000"/>
                <w:sz w:val="24"/>
                <w:szCs w:val="24"/>
              </w:rPr>
              <w:t>ka</w:t>
            </w:r>
            <w:proofErr w:type="spellEnd"/>
            <w:r w:rsidRPr="00023F34">
              <w:rPr>
                <w:rFonts w:eastAsia="Times New Roman" w:cstheme="minorHAnsi"/>
                <w:b/>
                <w:bCs/>
                <w:i/>
                <w:iCs/>
                <w:color w:val="000000"/>
                <w:sz w:val="24"/>
                <w:szCs w:val="24"/>
              </w:rPr>
              <w:t xml:space="preserve"> dela in oprema</w:t>
            </w:r>
          </w:p>
        </w:tc>
        <w:tc>
          <w:tcPr>
            <w:tcW w:w="2325" w:type="dxa"/>
            <w:tcBorders>
              <w:top w:val="single" w:sz="4" w:space="0" w:color="auto"/>
              <w:bottom w:val="double" w:sz="4" w:space="0" w:color="auto"/>
            </w:tcBorders>
            <w:shd w:val="clear" w:color="auto" w:fill="F2F2F2" w:themeFill="background1" w:themeFillShade="F2"/>
            <w:noWrap/>
            <w:vAlign w:val="bottom"/>
          </w:tcPr>
          <w:p w14:paraId="224BAFA4" w14:textId="77777777" w:rsidR="00F11003" w:rsidRPr="00023F34" w:rsidRDefault="00F11003" w:rsidP="00F11003">
            <w:pPr>
              <w:spacing w:before="240" w:after="0" w:line="240" w:lineRule="auto"/>
              <w:contextualSpacing/>
              <w:rPr>
                <w:rFonts w:eastAsia="Times New Roman" w:cstheme="minorHAnsi"/>
                <w:b/>
                <w:bCs/>
                <w:i/>
                <w:iCs/>
                <w:color w:val="000000"/>
                <w:sz w:val="24"/>
                <w:szCs w:val="24"/>
              </w:rPr>
            </w:pPr>
          </w:p>
        </w:tc>
      </w:tr>
      <w:tr w:rsidR="00F11003" w:rsidRPr="000711B0" w14:paraId="5ED9E1A4" w14:textId="77777777" w:rsidTr="00CB7D0A">
        <w:trPr>
          <w:jc w:val="center"/>
        </w:trPr>
        <w:tc>
          <w:tcPr>
            <w:tcW w:w="704" w:type="dxa"/>
            <w:tcBorders>
              <w:top w:val="single" w:sz="4" w:space="0" w:color="auto"/>
              <w:bottom w:val="double" w:sz="4" w:space="0" w:color="auto"/>
            </w:tcBorders>
            <w:shd w:val="clear" w:color="auto" w:fill="F2F2F2" w:themeFill="background1" w:themeFillShade="F2"/>
            <w:vAlign w:val="center"/>
          </w:tcPr>
          <w:p w14:paraId="0D0D0E2E" w14:textId="24C547CF" w:rsidR="00F11003" w:rsidRPr="000711B0" w:rsidRDefault="00F11003" w:rsidP="00F11003">
            <w:pPr>
              <w:spacing w:beforeLines="100" w:before="240" w:afterLines="100" w:after="240" w:line="240" w:lineRule="auto"/>
              <w:rPr>
                <w:rFonts w:eastAsia="Times New Roman" w:cstheme="minorHAnsi"/>
                <w:b/>
                <w:bCs/>
                <w:i/>
                <w:iCs/>
                <w:color w:val="000000"/>
                <w:sz w:val="24"/>
                <w:szCs w:val="24"/>
              </w:rPr>
            </w:pPr>
            <w:r w:rsidRPr="000711B0">
              <w:rPr>
                <w:rFonts w:eastAsia="Times New Roman" w:cstheme="minorHAnsi"/>
                <w:b/>
                <w:bCs/>
                <w:i/>
                <w:iCs/>
                <w:color w:val="000000"/>
                <w:sz w:val="24"/>
                <w:szCs w:val="24"/>
              </w:rPr>
              <w:t>E</w:t>
            </w:r>
          </w:p>
        </w:tc>
        <w:tc>
          <w:tcPr>
            <w:tcW w:w="5944" w:type="dxa"/>
            <w:tcBorders>
              <w:top w:val="single" w:sz="4" w:space="0" w:color="auto"/>
              <w:bottom w:val="double" w:sz="4" w:space="0" w:color="auto"/>
            </w:tcBorders>
            <w:shd w:val="clear" w:color="auto" w:fill="F2F2F2" w:themeFill="background1" w:themeFillShade="F2"/>
            <w:hideMark/>
          </w:tcPr>
          <w:p w14:paraId="3FF48E7E" w14:textId="0FCDC41A" w:rsidR="00F11003" w:rsidRPr="000711B0" w:rsidRDefault="00F11003" w:rsidP="00F11003">
            <w:pPr>
              <w:spacing w:beforeLines="100" w:before="240" w:afterLines="100" w:after="240" w:line="240" w:lineRule="auto"/>
              <w:rPr>
                <w:rFonts w:eastAsia="Times New Roman" w:cstheme="minorHAnsi"/>
                <w:b/>
                <w:bCs/>
                <w:i/>
                <w:iCs/>
                <w:color w:val="000000"/>
                <w:sz w:val="24"/>
                <w:szCs w:val="24"/>
              </w:rPr>
            </w:pPr>
            <w:r w:rsidRPr="000711B0">
              <w:rPr>
                <w:rFonts w:eastAsia="Times New Roman" w:cstheme="minorHAnsi"/>
                <w:b/>
                <w:bCs/>
                <w:i/>
                <w:iCs/>
                <w:color w:val="000000"/>
                <w:sz w:val="24"/>
                <w:szCs w:val="24"/>
              </w:rPr>
              <w:t xml:space="preserve">SKUPAJ </w:t>
            </w:r>
            <w:r>
              <w:rPr>
                <w:rFonts w:eastAsia="Times New Roman" w:cstheme="minorHAnsi"/>
                <w:b/>
                <w:bCs/>
                <w:i/>
                <w:iCs/>
                <w:color w:val="000000"/>
                <w:sz w:val="24"/>
                <w:szCs w:val="24"/>
              </w:rPr>
              <w:t>PONUDBENA VREDNOST</w:t>
            </w:r>
            <w:r w:rsidRPr="000711B0">
              <w:rPr>
                <w:rFonts w:eastAsia="Times New Roman" w:cstheme="minorHAnsi"/>
                <w:b/>
                <w:bCs/>
                <w:i/>
                <w:iCs/>
                <w:color w:val="000000"/>
                <w:sz w:val="24"/>
                <w:szCs w:val="24"/>
              </w:rPr>
              <w:t xml:space="preserve"> </w:t>
            </w:r>
            <w:r w:rsidRPr="005D7566">
              <w:rPr>
                <w:rFonts w:eastAsia="Times New Roman" w:cstheme="minorHAnsi"/>
                <w:i/>
                <w:iCs/>
                <w:color w:val="000000"/>
                <w:sz w:val="24"/>
                <w:szCs w:val="24"/>
              </w:rPr>
              <w:t>[∑ A+∑B+∑C</w:t>
            </w:r>
            <w:r>
              <w:rPr>
                <w:rFonts w:eastAsia="Times New Roman" w:cstheme="minorHAnsi"/>
                <w:i/>
                <w:iCs/>
                <w:color w:val="000000"/>
                <w:sz w:val="24"/>
                <w:szCs w:val="24"/>
              </w:rPr>
              <w:t>]</w:t>
            </w:r>
            <w:r w:rsidRPr="000711B0">
              <w:rPr>
                <w:rFonts w:eastAsia="Times New Roman" w:cstheme="minorHAnsi"/>
                <w:i/>
                <w:iCs/>
                <w:color w:val="000000"/>
                <w:sz w:val="24"/>
                <w:szCs w:val="24"/>
              </w:rPr>
              <w:t>:</w:t>
            </w:r>
          </w:p>
        </w:tc>
        <w:tc>
          <w:tcPr>
            <w:tcW w:w="2325" w:type="dxa"/>
            <w:tcBorders>
              <w:top w:val="single" w:sz="4" w:space="0" w:color="auto"/>
              <w:bottom w:val="double" w:sz="4" w:space="0" w:color="auto"/>
            </w:tcBorders>
            <w:shd w:val="clear" w:color="auto" w:fill="F2F2F2" w:themeFill="background1" w:themeFillShade="F2"/>
            <w:noWrap/>
            <w:vAlign w:val="bottom"/>
            <w:hideMark/>
          </w:tcPr>
          <w:p w14:paraId="240B416E" w14:textId="3FB6F866" w:rsidR="00F11003" w:rsidRPr="000711B0" w:rsidRDefault="00F11003" w:rsidP="00F11003">
            <w:pPr>
              <w:spacing w:after="0" w:line="240" w:lineRule="auto"/>
              <w:contextualSpacing/>
              <w:jc w:val="center"/>
              <w:rPr>
                <w:rFonts w:eastAsia="Times New Roman" w:cstheme="minorHAnsi"/>
                <w:b/>
                <w:bCs/>
                <w:color w:val="000000"/>
                <w:sz w:val="24"/>
                <w:szCs w:val="24"/>
              </w:rPr>
            </w:pPr>
          </w:p>
        </w:tc>
      </w:tr>
    </w:tbl>
    <w:p w14:paraId="6E4571FB" w14:textId="6768E0A1" w:rsidR="000A597D" w:rsidRPr="00023F34" w:rsidRDefault="000A597D" w:rsidP="00441C11">
      <w:pPr>
        <w:pStyle w:val="ListParagraph"/>
        <w:numPr>
          <w:ilvl w:val="0"/>
          <w:numId w:val="25"/>
        </w:numPr>
        <w:tabs>
          <w:tab w:val="right" w:pos="2556"/>
          <w:tab w:val="right" w:pos="5609"/>
        </w:tabs>
        <w:spacing w:after="0"/>
        <w:jc w:val="both"/>
        <w:rPr>
          <w:rFonts w:cstheme="minorHAnsi"/>
          <w:sz w:val="20"/>
          <w:szCs w:val="20"/>
        </w:rPr>
      </w:pPr>
      <w:r w:rsidRPr="00023F34">
        <w:rPr>
          <w:rFonts w:cstheme="minorHAnsi"/>
          <w:sz w:val="20"/>
          <w:szCs w:val="20"/>
        </w:rPr>
        <w:t>P</w:t>
      </w:r>
      <w:r w:rsidRPr="00023F34">
        <w:rPr>
          <w:rFonts w:cstheme="minorHAnsi"/>
          <w:sz w:val="20"/>
          <w:szCs w:val="20"/>
        </w:rPr>
        <w:tab/>
      </w:r>
      <w:proofErr w:type="spellStart"/>
      <w:r w:rsidRPr="00023F34">
        <w:rPr>
          <w:rFonts w:cstheme="minorHAnsi"/>
          <w:sz w:val="20"/>
          <w:szCs w:val="20"/>
        </w:rPr>
        <w:t>onudniki</w:t>
      </w:r>
      <w:proofErr w:type="spellEnd"/>
      <w:r w:rsidRPr="00023F34">
        <w:rPr>
          <w:rFonts w:cstheme="minorHAnsi"/>
          <w:sz w:val="20"/>
          <w:szCs w:val="20"/>
        </w:rPr>
        <w:t xml:space="preserve"> morajo pri pripravi Ponudbenega predračuna upoštevati </w:t>
      </w:r>
      <w:r w:rsidR="003D3613" w:rsidRPr="00023F34">
        <w:rPr>
          <w:rFonts w:cstheme="minorHAnsi"/>
          <w:sz w:val="20"/>
          <w:szCs w:val="20"/>
        </w:rPr>
        <w:t>t</w:t>
      </w:r>
      <w:r w:rsidR="005417FC" w:rsidRPr="00023F34">
        <w:rPr>
          <w:rFonts w:cstheme="minorHAnsi"/>
          <w:sz w:val="20"/>
          <w:szCs w:val="20"/>
        </w:rPr>
        <w:t>ehničn</w:t>
      </w:r>
      <w:r w:rsidR="000F4137" w:rsidRPr="00023F34">
        <w:rPr>
          <w:rFonts w:cstheme="minorHAnsi"/>
          <w:sz w:val="20"/>
          <w:szCs w:val="20"/>
        </w:rPr>
        <w:t>o</w:t>
      </w:r>
      <w:r w:rsidR="005417FC" w:rsidRPr="00023F34">
        <w:rPr>
          <w:rFonts w:cstheme="minorHAnsi"/>
          <w:sz w:val="20"/>
          <w:szCs w:val="20"/>
        </w:rPr>
        <w:t xml:space="preserve"> specifikacij</w:t>
      </w:r>
      <w:r w:rsidR="000F4137" w:rsidRPr="00023F34">
        <w:rPr>
          <w:rFonts w:cstheme="minorHAnsi"/>
          <w:sz w:val="20"/>
          <w:szCs w:val="20"/>
        </w:rPr>
        <w:t>o</w:t>
      </w:r>
      <w:r w:rsidR="005417FC" w:rsidRPr="00023F34">
        <w:rPr>
          <w:rFonts w:cstheme="minorHAnsi"/>
          <w:sz w:val="20"/>
          <w:szCs w:val="20"/>
        </w:rPr>
        <w:t xml:space="preserve"> </w:t>
      </w:r>
      <w:r w:rsidR="003D3613" w:rsidRPr="00023F34">
        <w:rPr>
          <w:rFonts w:cstheme="minorHAnsi"/>
          <w:sz w:val="20"/>
          <w:szCs w:val="20"/>
        </w:rPr>
        <w:t>št. SP-</w:t>
      </w:r>
      <w:r w:rsidR="0019235E" w:rsidRPr="00023F34">
        <w:rPr>
          <w:rFonts w:cstheme="minorHAnsi"/>
          <w:sz w:val="20"/>
          <w:szCs w:val="20"/>
        </w:rPr>
        <w:t>ES1435</w:t>
      </w:r>
      <w:r w:rsidR="003D3613" w:rsidRPr="00023F34">
        <w:rPr>
          <w:rFonts w:cstheme="minorHAnsi"/>
          <w:sz w:val="20"/>
          <w:szCs w:val="20"/>
        </w:rPr>
        <w:t xml:space="preserve"> »</w:t>
      </w:r>
      <w:r w:rsidR="0019235E" w:rsidRPr="00023F34">
        <w:rPr>
          <w:rFonts w:cstheme="minorHAnsi"/>
          <w:sz w:val="20"/>
          <w:szCs w:val="20"/>
        </w:rPr>
        <w:t>Center delovne učinkovitosti, gradnja objekta, Mod. 1310-Na-L</w:t>
      </w:r>
      <w:r w:rsidR="003D3613" w:rsidRPr="00023F34">
        <w:rPr>
          <w:rFonts w:cstheme="minorHAnsi"/>
          <w:sz w:val="20"/>
          <w:szCs w:val="20"/>
        </w:rPr>
        <w:t>«</w:t>
      </w:r>
      <w:r w:rsidR="003D3613" w:rsidRPr="00AF56BC">
        <w:rPr>
          <w:rFonts w:cstheme="minorHAnsi"/>
          <w:sz w:val="20"/>
          <w:szCs w:val="20"/>
        </w:rPr>
        <w:t xml:space="preserve">, </w:t>
      </w:r>
      <w:r w:rsidR="0019235E" w:rsidRPr="00AF56BC">
        <w:rPr>
          <w:rFonts w:cstheme="minorHAnsi"/>
          <w:sz w:val="20"/>
          <w:szCs w:val="20"/>
        </w:rPr>
        <w:t>R</w:t>
      </w:r>
      <w:r w:rsidR="003D3613" w:rsidRPr="00AF56BC">
        <w:rPr>
          <w:rFonts w:cstheme="minorHAnsi"/>
          <w:sz w:val="20"/>
          <w:szCs w:val="20"/>
        </w:rPr>
        <w:t>ev.</w:t>
      </w:r>
      <w:r w:rsidR="005D7566">
        <w:rPr>
          <w:rFonts w:cstheme="minorHAnsi"/>
          <w:sz w:val="20"/>
          <w:szCs w:val="20"/>
        </w:rPr>
        <w:t xml:space="preserve"> 2</w:t>
      </w:r>
      <w:r w:rsidR="003D3613" w:rsidRPr="00AF56BC">
        <w:rPr>
          <w:rFonts w:cstheme="minorHAnsi"/>
          <w:sz w:val="20"/>
          <w:szCs w:val="20"/>
        </w:rPr>
        <w:t xml:space="preserve"> </w:t>
      </w:r>
      <w:r w:rsidR="005417FC" w:rsidRPr="00AF56BC">
        <w:rPr>
          <w:rFonts w:cstheme="minorHAnsi"/>
          <w:sz w:val="20"/>
          <w:szCs w:val="20"/>
        </w:rPr>
        <w:t>ter</w:t>
      </w:r>
      <w:r w:rsidR="005417FC" w:rsidRPr="00023F34">
        <w:rPr>
          <w:rFonts w:cstheme="minorHAnsi"/>
          <w:sz w:val="20"/>
          <w:szCs w:val="20"/>
        </w:rPr>
        <w:t xml:space="preserve"> </w:t>
      </w:r>
      <w:r w:rsidR="003D3613" w:rsidRPr="00023F34">
        <w:rPr>
          <w:rFonts w:cstheme="minorHAnsi"/>
          <w:sz w:val="20"/>
          <w:szCs w:val="20"/>
        </w:rPr>
        <w:t>vse njene priloge (</w:t>
      </w:r>
      <w:r w:rsidR="005417FC" w:rsidRPr="00023F34">
        <w:rPr>
          <w:rFonts w:cstheme="minorHAnsi"/>
          <w:sz w:val="20"/>
          <w:szCs w:val="20"/>
        </w:rPr>
        <w:t>Prilog</w:t>
      </w:r>
      <w:r w:rsidR="003D3613" w:rsidRPr="00023F34">
        <w:rPr>
          <w:rFonts w:cstheme="minorHAnsi"/>
          <w:sz w:val="20"/>
          <w:szCs w:val="20"/>
        </w:rPr>
        <w:t>e</w:t>
      </w:r>
      <w:r w:rsidR="005417FC" w:rsidRPr="00023F34">
        <w:rPr>
          <w:rFonts w:cstheme="minorHAnsi"/>
          <w:sz w:val="20"/>
          <w:szCs w:val="20"/>
        </w:rPr>
        <w:t xml:space="preserve"> 1: </w:t>
      </w:r>
      <w:r w:rsidR="003D3613" w:rsidRPr="00023F34">
        <w:rPr>
          <w:rFonts w:cstheme="minorHAnsi"/>
          <w:sz w:val="20"/>
          <w:szCs w:val="20"/>
        </w:rPr>
        <w:t>»</w:t>
      </w:r>
      <w:r w:rsidR="0019235E" w:rsidRPr="00023F34">
        <w:rPr>
          <w:rFonts w:cstheme="minorHAnsi"/>
          <w:sz w:val="20"/>
          <w:szCs w:val="20"/>
        </w:rPr>
        <w:t>Popis del in materiala</w:t>
      </w:r>
      <w:r w:rsidR="003D3613" w:rsidRPr="00023F34">
        <w:rPr>
          <w:rFonts w:cstheme="minorHAnsi"/>
          <w:sz w:val="20"/>
          <w:szCs w:val="20"/>
        </w:rPr>
        <w:t xml:space="preserve">« </w:t>
      </w:r>
      <w:r w:rsidR="0019235E" w:rsidRPr="00023F34">
        <w:rPr>
          <w:rFonts w:cstheme="minorHAnsi"/>
          <w:sz w:val="20"/>
          <w:szCs w:val="20"/>
        </w:rPr>
        <w:t>in</w:t>
      </w:r>
      <w:r w:rsidR="003D3613" w:rsidRPr="00023F34">
        <w:rPr>
          <w:rFonts w:cstheme="minorHAnsi"/>
          <w:sz w:val="20"/>
          <w:szCs w:val="20"/>
        </w:rPr>
        <w:t xml:space="preserve"> Priloge </w:t>
      </w:r>
      <w:r w:rsidR="0019235E" w:rsidRPr="00023F34">
        <w:rPr>
          <w:rFonts w:cstheme="minorHAnsi"/>
          <w:sz w:val="20"/>
          <w:szCs w:val="20"/>
        </w:rPr>
        <w:t>2</w:t>
      </w:r>
      <w:r w:rsidR="003D3613" w:rsidRPr="00023F34">
        <w:rPr>
          <w:rFonts w:cstheme="minorHAnsi"/>
          <w:sz w:val="20"/>
          <w:szCs w:val="20"/>
        </w:rPr>
        <w:t xml:space="preserve">: </w:t>
      </w:r>
      <w:r w:rsidR="005417FC" w:rsidRPr="00023F34">
        <w:rPr>
          <w:rFonts w:cstheme="minorHAnsi"/>
          <w:sz w:val="20"/>
          <w:szCs w:val="20"/>
        </w:rPr>
        <w:t>»</w:t>
      </w:r>
      <w:r w:rsidR="0019235E" w:rsidRPr="00023F34">
        <w:rPr>
          <w:rFonts w:cstheme="minorHAnsi"/>
          <w:sz w:val="20"/>
          <w:szCs w:val="20"/>
        </w:rPr>
        <w:t>Projekt PZI, št. projekta: A217</w:t>
      </w:r>
      <w:r w:rsidR="005417FC" w:rsidRPr="00023F34">
        <w:rPr>
          <w:rFonts w:cstheme="minorHAnsi"/>
          <w:sz w:val="20"/>
          <w:szCs w:val="20"/>
        </w:rPr>
        <w:t>«</w:t>
      </w:r>
      <w:r w:rsidR="00341885" w:rsidRPr="00023F34">
        <w:rPr>
          <w:rFonts w:cstheme="minorHAnsi"/>
          <w:sz w:val="20"/>
          <w:szCs w:val="20"/>
        </w:rPr>
        <w:t>)</w:t>
      </w:r>
      <w:r w:rsidRPr="00023F34">
        <w:rPr>
          <w:rFonts w:cstheme="minorHAnsi"/>
          <w:sz w:val="20"/>
          <w:szCs w:val="20"/>
        </w:rPr>
        <w:t>.</w:t>
      </w:r>
    </w:p>
    <w:p w14:paraId="4D8632BE" w14:textId="56CBF10A" w:rsidR="004D0891" w:rsidRPr="00023F34" w:rsidRDefault="00E80A5F" w:rsidP="00441C11">
      <w:pPr>
        <w:pStyle w:val="ListParagraph"/>
        <w:numPr>
          <w:ilvl w:val="0"/>
          <w:numId w:val="25"/>
        </w:numPr>
        <w:tabs>
          <w:tab w:val="right" w:pos="2556"/>
          <w:tab w:val="right" w:pos="5609"/>
        </w:tabs>
        <w:spacing w:after="0"/>
        <w:jc w:val="both"/>
        <w:rPr>
          <w:rFonts w:cstheme="minorHAnsi"/>
          <w:sz w:val="20"/>
          <w:szCs w:val="20"/>
        </w:rPr>
      </w:pPr>
      <w:r w:rsidRPr="00023F34">
        <w:rPr>
          <w:rFonts w:cstheme="minorHAnsi"/>
          <w:sz w:val="20"/>
          <w:szCs w:val="20"/>
        </w:rPr>
        <w:t>Priloga 1: Popis del in materiala je</w:t>
      </w:r>
      <w:r w:rsidR="00E02AE2" w:rsidRPr="00023F34">
        <w:rPr>
          <w:rFonts w:cstheme="minorHAnsi"/>
          <w:sz w:val="20"/>
          <w:szCs w:val="20"/>
        </w:rPr>
        <w:t xml:space="preserve"> v obliki </w:t>
      </w:r>
      <w:r w:rsidR="00557663" w:rsidRPr="00023F34">
        <w:rPr>
          <w:rFonts w:cstheme="minorHAnsi"/>
          <w:sz w:val="20"/>
          <w:szCs w:val="20"/>
        </w:rPr>
        <w:t xml:space="preserve">treh </w:t>
      </w:r>
      <w:r w:rsidR="00E02AE2" w:rsidRPr="00023F34">
        <w:rPr>
          <w:rFonts w:cstheme="minorHAnsi"/>
          <w:sz w:val="20"/>
          <w:szCs w:val="20"/>
        </w:rPr>
        <w:t>Excel</w:t>
      </w:r>
      <w:r w:rsidR="00557663" w:rsidRPr="00023F34">
        <w:rPr>
          <w:rFonts w:cstheme="minorHAnsi"/>
          <w:sz w:val="20"/>
          <w:szCs w:val="20"/>
        </w:rPr>
        <w:t xml:space="preserve"> delovnih zvezkov</w:t>
      </w:r>
      <w:r w:rsidRPr="00023F34">
        <w:rPr>
          <w:rFonts w:cstheme="minorHAnsi"/>
          <w:sz w:val="20"/>
          <w:szCs w:val="20"/>
        </w:rPr>
        <w:t>:</w:t>
      </w:r>
    </w:p>
    <w:p w14:paraId="28282D77" w14:textId="65B04653" w:rsidR="002E6BC7" w:rsidRPr="00023F34" w:rsidRDefault="002E6BC7" w:rsidP="00271AFB">
      <w:pPr>
        <w:pStyle w:val="ListParagraph"/>
        <w:numPr>
          <w:ilvl w:val="1"/>
          <w:numId w:val="25"/>
        </w:numPr>
        <w:tabs>
          <w:tab w:val="right" w:pos="2556"/>
          <w:tab w:val="right" w:pos="5609"/>
        </w:tabs>
        <w:spacing w:after="0"/>
        <w:jc w:val="both"/>
        <w:rPr>
          <w:rFonts w:cstheme="minorHAnsi"/>
          <w:sz w:val="20"/>
          <w:szCs w:val="20"/>
        </w:rPr>
      </w:pPr>
      <w:r w:rsidRPr="00023F34">
        <w:rPr>
          <w:rFonts w:cstheme="minorHAnsi"/>
          <w:sz w:val="20"/>
          <w:szCs w:val="20"/>
        </w:rPr>
        <w:t>Popis gradbeno obrtniških del, materiala in opreme</w:t>
      </w:r>
      <w:r w:rsidR="00271AFB">
        <w:rPr>
          <w:rFonts w:cstheme="minorHAnsi"/>
          <w:sz w:val="20"/>
          <w:szCs w:val="20"/>
        </w:rPr>
        <w:t>,</w:t>
      </w:r>
    </w:p>
    <w:p w14:paraId="2864FE7B" w14:textId="3686C315" w:rsidR="002E6BC7" w:rsidRPr="00023F34" w:rsidRDefault="002E6BC7" w:rsidP="00271AFB">
      <w:pPr>
        <w:pStyle w:val="ListParagraph"/>
        <w:numPr>
          <w:ilvl w:val="1"/>
          <w:numId w:val="25"/>
        </w:numPr>
        <w:tabs>
          <w:tab w:val="right" w:pos="2556"/>
          <w:tab w:val="right" w:pos="5609"/>
        </w:tabs>
        <w:spacing w:after="0"/>
        <w:jc w:val="both"/>
        <w:rPr>
          <w:rFonts w:cstheme="minorHAnsi"/>
          <w:sz w:val="20"/>
          <w:szCs w:val="20"/>
        </w:rPr>
      </w:pPr>
      <w:r w:rsidRPr="00023F34">
        <w:rPr>
          <w:rFonts w:cstheme="minorHAnsi"/>
          <w:sz w:val="20"/>
          <w:szCs w:val="20"/>
        </w:rPr>
        <w:t xml:space="preserve">Popis </w:t>
      </w:r>
      <w:proofErr w:type="spellStart"/>
      <w:r w:rsidR="004C300A" w:rsidRPr="00023F34">
        <w:rPr>
          <w:rFonts w:cstheme="minorHAnsi"/>
          <w:sz w:val="20"/>
          <w:szCs w:val="20"/>
        </w:rPr>
        <w:t>e</w:t>
      </w:r>
      <w:r w:rsidRPr="00023F34">
        <w:rPr>
          <w:rFonts w:cstheme="minorHAnsi"/>
          <w:sz w:val="20"/>
          <w:szCs w:val="20"/>
        </w:rPr>
        <w:t>lektoinštalacijskih</w:t>
      </w:r>
      <w:proofErr w:type="spellEnd"/>
      <w:r w:rsidRPr="00023F34">
        <w:rPr>
          <w:rFonts w:cstheme="minorHAnsi"/>
          <w:sz w:val="20"/>
          <w:szCs w:val="20"/>
        </w:rPr>
        <w:t xml:space="preserve"> del, materiala in opreme</w:t>
      </w:r>
      <w:r w:rsidR="00271AFB">
        <w:rPr>
          <w:rFonts w:cstheme="minorHAnsi"/>
          <w:sz w:val="20"/>
          <w:szCs w:val="20"/>
        </w:rPr>
        <w:t>,</w:t>
      </w:r>
    </w:p>
    <w:p w14:paraId="45837CC4" w14:textId="6AF6C9CE" w:rsidR="002E6BC7" w:rsidRPr="00023F34" w:rsidRDefault="002E6BC7" w:rsidP="00271AFB">
      <w:pPr>
        <w:pStyle w:val="ListParagraph"/>
        <w:numPr>
          <w:ilvl w:val="1"/>
          <w:numId w:val="25"/>
        </w:numPr>
        <w:tabs>
          <w:tab w:val="right" w:pos="2556"/>
          <w:tab w:val="right" w:pos="5609"/>
        </w:tabs>
        <w:spacing w:after="0"/>
        <w:jc w:val="both"/>
        <w:rPr>
          <w:rFonts w:cstheme="minorHAnsi"/>
          <w:sz w:val="20"/>
          <w:szCs w:val="20"/>
        </w:rPr>
      </w:pPr>
      <w:r w:rsidRPr="00023F34">
        <w:rPr>
          <w:rFonts w:cstheme="minorHAnsi"/>
          <w:sz w:val="20"/>
          <w:szCs w:val="20"/>
        </w:rPr>
        <w:t xml:space="preserve">Popis </w:t>
      </w:r>
      <w:proofErr w:type="spellStart"/>
      <w:r w:rsidRPr="00023F34">
        <w:rPr>
          <w:rFonts w:cstheme="minorHAnsi"/>
          <w:sz w:val="20"/>
          <w:szCs w:val="20"/>
        </w:rPr>
        <w:t>strojnoinštalacijskih</w:t>
      </w:r>
      <w:proofErr w:type="spellEnd"/>
      <w:r w:rsidRPr="00023F34">
        <w:rPr>
          <w:rFonts w:cstheme="minorHAnsi"/>
          <w:sz w:val="20"/>
          <w:szCs w:val="20"/>
        </w:rPr>
        <w:t xml:space="preserve"> del, materiala in opreme</w:t>
      </w:r>
      <w:r w:rsidR="00271AFB">
        <w:rPr>
          <w:rFonts w:cstheme="minorHAnsi"/>
          <w:sz w:val="20"/>
          <w:szCs w:val="20"/>
        </w:rPr>
        <w:t>.</w:t>
      </w:r>
    </w:p>
    <w:p w14:paraId="6BDD93A8" w14:textId="3803E36D" w:rsidR="005417FC" w:rsidRPr="004474D1" w:rsidRDefault="005417FC" w:rsidP="00441C11">
      <w:pPr>
        <w:pStyle w:val="ListParagraph"/>
        <w:numPr>
          <w:ilvl w:val="0"/>
          <w:numId w:val="25"/>
        </w:numPr>
        <w:jc w:val="both"/>
        <w:rPr>
          <w:rFonts w:cstheme="minorHAnsi"/>
          <w:sz w:val="20"/>
          <w:szCs w:val="20"/>
        </w:rPr>
      </w:pPr>
      <w:r w:rsidRPr="00023F34">
        <w:rPr>
          <w:rFonts w:cstheme="minorHAnsi"/>
          <w:sz w:val="20"/>
          <w:szCs w:val="20"/>
        </w:rPr>
        <w:t xml:space="preserve">Cene na enoto za posamezne postavke so fiksne ves čas trajanja te pogodbe in vključujejo tudi vse potne stroške ter vse ostale stroške za izvedbo storitve na zahtevani lokaciji naročnika. Posamezne postavke ne vključujejo DDV, ki se obračuna v skladu z veljavno zakonodajo RS. Pri gradbenih delih se upošteva obračun DDV-ja v skladu s </w:t>
      </w:r>
      <w:r w:rsidRPr="004474D1">
        <w:rPr>
          <w:rFonts w:cstheme="minorHAnsi"/>
          <w:sz w:val="20"/>
          <w:szCs w:val="20"/>
        </w:rPr>
        <w:t>76.a členom ZDDV-1.</w:t>
      </w:r>
      <w:r w:rsidR="00484204" w:rsidRPr="004474D1">
        <w:rPr>
          <w:rFonts w:cstheme="minorHAnsi"/>
          <w:sz w:val="20"/>
          <w:szCs w:val="20"/>
        </w:rPr>
        <w:t xml:space="preserve"> V kolikor so v Popisu za enake postavke navedene različne cene, velja najnižja navedena cena.</w:t>
      </w:r>
    </w:p>
    <w:p w14:paraId="6CC56F2F" w14:textId="7466DA55" w:rsidR="005417FC" w:rsidRPr="00581767" w:rsidRDefault="005417FC" w:rsidP="00441C11">
      <w:pPr>
        <w:pStyle w:val="ListParagraph"/>
        <w:numPr>
          <w:ilvl w:val="0"/>
          <w:numId w:val="25"/>
        </w:numPr>
        <w:tabs>
          <w:tab w:val="right" w:pos="2556"/>
          <w:tab w:val="right" w:pos="5609"/>
        </w:tabs>
        <w:spacing w:after="0"/>
        <w:jc w:val="both"/>
        <w:rPr>
          <w:rFonts w:cstheme="minorHAnsi"/>
          <w:b/>
          <w:bCs/>
          <w:sz w:val="20"/>
          <w:szCs w:val="20"/>
        </w:rPr>
      </w:pPr>
      <w:r w:rsidRPr="004474D1">
        <w:rPr>
          <w:rFonts w:cstheme="minorHAnsi"/>
          <w:sz w:val="20"/>
          <w:szCs w:val="20"/>
        </w:rPr>
        <w:t xml:space="preserve">Ponudniki v </w:t>
      </w:r>
      <w:r w:rsidR="0033443D" w:rsidRPr="004474D1">
        <w:rPr>
          <w:rFonts w:cstheme="minorHAnsi"/>
          <w:sz w:val="20"/>
          <w:szCs w:val="20"/>
        </w:rPr>
        <w:t xml:space="preserve">Excel </w:t>
      </w:r>
      <w:r w:rsidRPr="004474D1">
        <w:rPr>
          <w:rFonts w:cstheme="minorHAnsi"/>
          <w:sz w:val="20"/>
          <w:szCs w:val="20"/>
        </w:rPr>
        <w:t xml:space="preserve">dokument Priloga 1: »Popis </w:t>
      </w:r>
      <w:r w:rsidR="0019235E" w:rsidRPr="004474D1">
        <w:rPr>
          <w:rFonts w:cstheme="minorHAnsi"/>
          <w:sz w:val="20"/>
          <w:szCs w:val="20"/>
        </w:rPr>
        <w:t>del in materiala</w:t>
      </w:r>
      <w:r w:rsidRPr="004474D1">
        <w:rPr>
          <w:rFonts w:cstheme="minorHAnsi"/>
          <w:sz w:val="20"/>
          <w:szCs w:val="20"/>
        </w:rPr>
        <w:t xml:space="preserve">« vnesejo cene na enoto za posamezno postavko, ki so fiksne za posamezno navedeno postavko in vsebujejo vse stroške in dodatke, kot je opredeljeno v </w:t>
      </w:r>
      <w:r w:rsidR="00EC4738" w:rsidRPr="004474D1">
        <w:rPr>
          <w:rFonts w:cstheme="minorHAnsi"/>
          <w:sz w:val="20"/>
          <w:szCs w:val="20"/>
        </w:rPr>
        <w:t>t</w:t>
      </w:r>
      <w:r w:rsidRPr="004474D1">
        <w:rPr>
          <w:rFonts w:cstheme="minorHAnsi"/>
          <w:sz w:val="20"/>
          <w:szCs w:val="20"/>
        </w:rPr>
        <w:t>ehnični specifikacij</w:t>
      </w:r>
      <w:r w:rsidR="00EC4738" w:rsidRPr="004474D1">
        <w:rPr>
          <w:rFonts w:cstheme="minorHAnsi"/>
          <w:sz w:val="20"/>
          <w:szCs w:val="20"/>
        </w:rPr>
        <w:t>i</w:t>
      </w:r>
      <w:r w:rsidRPr="004474D1">
        <w:rPr>
          <w:rFonts w:cstheme="minorHAnsi"/>
          <w:sz w:val="20"/>
          <w:szCs w:val="20"/>
        </w:rPr>
        <w:t xml:space="preserve"> oz. Popisih del. </w:t>
      </w:r>
      <w:r w:rsidR="00DA2939" w:rsidRPr="004474D1">
        <w:rPr>
          <w:rFonts w:cstheme="minorHAnsi"/>
          <w:sz w:val="20"/>
          <w:szCs w:val="20"/>
        </w:rPr>
        <w:tab/>
      </w:r>
      <w:r w:rsidR="00DA2939" w:rsidRPr="004474D1">
        <w:rPr>
          <w:rFonts w:cstheme="minorHAnsi"/>
          <w:sz w:val="20"/>
          <w:szCs w:val="20"/>
        </w:rPr>
        <w:br/>
      </w:r>
      <w:r w:rsidRPr="004474D1">
        <w:rPr>
          <w:rFonts w:cstheme="minorHAnsi"/>
          <w:sz w:val="20"/>
          <w:szCs w:val="20"/>
        </w:rPr>
        <w:t xml:space="preserve">S cenami izpolnjena izvoda zgoraj navedenih dokumentov, z vsemi delovnimi listi, ponudnik natisne, žigosa in parafira na vsaki strani ter priloži 4. Poglavju razpisne dokumentacije »Ponudbeni predračun«. </w:t>
      </w:r>
      <w:r w:rsidRPr="00581767">
        <w:rPr>
          <w:rFonts w:cstheme="minorHAnsi"/>
          <w:b/>
          <w:bCs/>
          <w:sz w:val="20"/>
          <w:szCs w:val="20"/>
        </w:rPr>
        <w:t>V primeru, da Priloga 1: »Popis del</w:t>
      </w:r>
      <w:r w:rsidR="0019235E" w:rsidRPr="00581767">
        <w:rPr>
          <w:rFonts w:cstheme="minorHAnsi"/>
          <w:b/>
          <w:bCs/>
          <w:sz w:val="20"/>
          <w:szCs w:val="20"/>
        </w:rPr>
        <w:t xml:space="preserve"> in materiala</w:t>
      </w:r>
      <w:r w:rsidRPr="00581767">
        <w:rPr>
          <w:rFonts w:cstheme="minorHAnsi"/>
          <w:b/>
          <w:bCs/>
          <w:sz w:val="20"/>
          <w:szCs w:val="20"/>
        </w:rPr>
        <w:t>« ne bo predložena Ponudbenemu predračunu ali le-ta ne bo izpolnjena na vseh mestih, bo ponudnik izločen.</w:t>
      </w:r>
    </w:p>
    <w:p w14:paraId="2843BAB1" w14:textId="5FBAD0EA" w:rsidR="000A597D" w:rsidRPr="004474D1" w:rsidRDefault="005417FC" w:rsidP="00441C11">
      <w:pPr>
        <w:pStyle w:val="ListParagraph"/>
        <w:numPr>
          <w:ilvl w:val="0"/>
          <w:numId w:val="25"/>
        </w:numPr>
        <w:tabs>
          <w:tab w:val="right" w:pos="2556"/>
          <w:tab w:val="right" w:pos="5609"/>
        </w:tabs>
        <w:spacing w:after="0"/>
        <w:jc w:val="both"/>
        <w:rPr>
          <w:rFonts w:cstheme="minorHAnsi"/>
          <w:sz w:val="20"/>
          <w:szCs w:val="20"/>
        </w:rPr>
      </w:pPr>
      <w:r w:rsidRPr="004474D1">
        <w:rPr>
          <w:rFonts w:cstheme="minorHAnsi"/>
          <w:sz w:val="20"/>
          <w:szCs w:val="20"/>
        </w:rPr>
        <w:t xml:space="preserve">Skupni seštevek izvedenih del (»REKAPITULACIJA VSEH </w:t>
      </w:r>
      <w:r w:rsidR="00441C11" w:rsidRPr="004474D1">
        <w:rPr>
          <w:rFonts w:cstheme="minorHAnsi"/>
          <w:sz w:val="20"/>
          <w:szCs w:val="20"/>
        </w:rPr>
        <w:t>DEL</w:t>
      </w:r>
      <w:r w:rsidRPr="004474D1">
        <w:rPr>
          <w:rFonts w:cstheme="minorHAnsi"/>
          <w:sz w:val="20"/>
          <w:szCs w:val="20"/>
        </w:rPr>
        <w:t>«) ponudniki povzamejo tudi na tem *.</w:t>
      </w:r>
      <w:proofErr w:type="spellStart"/>
      <w:r w:rsidRPr="004474D1">
        <w:rPr>
          <w:rFonts w:cstheme="minorHAnsi"/>
          <w:sz w:val="20"/>
          <w:szCs w:val="20"/>
        </w:rPr>
        <w:t>doc</w:t>
      </w:r>
      <w:r w:rsidR="004B026E" w:rsidRPr="004474D1">
        <w:rPr>
          <w:rFonts w:cstheme="minorHAnsi"/>
          <w:sz w:val="20"/>
          <w:szCs w:val="20"/>
        </w:rPr>
        <w:t>x</w:t>
      </w:r>
      <w:proofErr w:type="spellEnd"/>
      <w:r w:rsidRPr="004474D1">
        <w:rPr>
          <w:rFonts w:cstheme="minorHAnsi"/>
          <w:sz w:val="20"/>
          <w:szCs w:val="20"/>
        </w:rPr>
        <w:t xml:space="preserve"> dokumentu.</w:t>
      </w:r>
    </w:p>
    <w:p w14:paraId="6AF11403" w14:textId="4CA373F1" w:rsidR="00E64563" w:rsidRDefault="00E64563" w:rsidP="00441C11">
      <w:pPr>
        <w:pStyle w:val="ListParagraph"/>
        <w:numPr>
          <w:ilvl w:val="0"/>
          <w:numId w:val="25"/>
        </w:numPr>
        <w:tabs>
          <w:tab w:val="right" w:pos="2556"/>
          <w:tab w:val="right" w:pos="5609"/>
        </w:tabs>
        <w:spacing w:after="0"/>
        <w:jc w:val="both"/>
        <w:rPr>
          <w:rFonts w:cstheme="minorHAnsi"/>
          <w:sz w:val="20"/>
          <w:szCs w:val="20"/>
        </w:rPr>
      </w:pPr>
      <w:r w:rsidRPr="00023F34">
        <w:rPr>
          <w:rFonts w:cstheme="minorHAnsi"/>
          <w:sz w:val="20"/>
          <w:szCs w:val="20"/>
        </w:rPr>
        <w:t xml:space="preserve">Ponudnik odda tudi </w:t>
      </w:r>
      <w:r w:rsidR="009913F7" w:rsidRPr="00023F34">
        <w:rPr>
          <w:rFonts w:cstheme="minorHAnsi"/>
          <w:sz w:val="20"/>
          <w:szCs w:val="20"/>
        </w:rPr>
        <w:t>s cenami izpolnjen</w:t>
      </w:r>
      <w:r w:rsidR="0076477B" w:rsidRPr="00023F34">
        <w:rPr>
          <w:rFonts w:cstheme="minorHAnsi"/>
          <w:sz w:val="20"/>
          <w:szCs w:val="20"/>
        </w:rPr>
        <w:t>e</w:t>
      </w:r>
      <w:r w:rsidR="009913F7" w:rsidRPr="00023F34">
        <w:rPr>
          <w:rFonts w:cstheme="minorHAnsi"/>
          <w:sz w:val="20"/>
          <w:szCs w:val="20"/>
        </w:rPr>
        <w:t xml:space="preserve"> Excel delo</w:t>
      </w:r>
      <w:r w:rsidR="0076477B" w:rsidRPr="00023F34">
        <w:rPr>
          <w:rFonts w:cstheme="minorHAnsi"/>
          <w:sz w:val="20"/>
          <w:szCs w:val="20"/>
        </w:rPr>
        <w:t>vne zvezke v elektronski obliki</w:t>
      </w:r>
      <w:r w:rsidR="0024555E" w:rsidRPr="00023F34">
        <w:rPr>
          <w:rFonts w:cstheme="minorHAnsi"/>
          <w:sz w:val="20"/>
          <w:szCs w:val="20"/>
        </w:rPr>
        <w:t xml:space="preserve"> in nezaklenjene</w:t>
      </w:r>
      <w:r w:rsidR="0076477B" w:rsidRPr="00023F34">
        <w:rPr>
          <w:rFonts w:cstheme="minorHAnsi"/>
          <w:sz w:val="20"/>
          <w:szCs w:val="20"/>
        </w:rPr>
        <w:t>.</w:t>
      </w:r>
    </w:p>
    <w:p w14:paraId="3392B7BB" w14:textId="77777777" w:rsidR="005D7566" w:rsidRPr="005D7566" w:rsidRDefault="005D7566" w:rsidP="005D7566">
      <w:pPr>
        <w:tabs>
          <w:tab w:val="right" w:pos="2556"/>
          <w:tab w:val="right" w:pos="5609"/>
        </w:tabs>
        <w:spacing w:after="0"/>
        <w:jc w:val="both"/>
        <w:rPr>
          <w:rFonts w:cstheme="minorHAnsi"/>
          <w:sz w:val="20"/>
          <w:szCs w:val="20"/>
        </w:rPr>
      </w:pPr>
    </w:p>
    <w:p w14:paraId="2282B6A9" w14:textId="0BA624CD" w:rsidR="000A597D" w:rsidRPr="000711B0" w:rsidRDefault="000A597D" w:rsidP="0093723B">
      <w:pPr>
        <w:spacing w:after="0"/>
        <w:jc w:val="both"/>
        <w:rPr>
          <w:rFonts w:cstheme="minorHAnsi"/>
        </w:rPr>
      </w:pPr>
    </w:p>
    <w:p w14:paraId="2722617E" w14:textId="76D23AC1" w:rsidR="00CB7D0A" w:rsidRDefault="0093723B" w:rsidP="00CB7D0A">
      <w:pPr>
        <w:spacing w:after="0"/>
        <w:jc w:val="both"/>
        <w:rPr>
          <w:rFonts w:cstheme="minorHAnsi"/>
          <w:bCs/>
          <w:sz w:val="24"/>
          <w:szCs w:val="24"/>
        </w:rPr>
      </w:pPr>
      <w:r w:rsidRPr="000711B0">
        <w:rPr>
          <w:rFonts w:cstheme="minorHAnsi"/>
        </w:rPr>
        <w:t xml:space="preserve">Predračun velja </w:t>
      </w:r>
      <w:r w:rsidR="008A27BF" w:rsidRPr="000711B0">
        <w:rPr>
          <w:rFonts w:cstheme="minorHAnsi"/>
        </w:rPr>
        <w:t>do 3</w:t>
      </w:r>
      <w:r w:rsidR="005D7566">
        <w:rPr>
          <w:rFonts w:cstheme="minorHAnsi"/>
        </w:rPr>
        <w:t>0</w:t>
      </w:r>
      <w:r w:rsidRPr="000711B0">
        <w:rPr>
          <w:rFonts w:cstheme="minorHAnsi"/>
        </w:rPr>
        <w:t>.</w:t>
      </w:r>
      <w:r w:rsidR="00405422" w:rsidRPr="000711B0">
        <w:rPr>
          <w:rFonts w:cstheme="minorHAnsi"/>
        </w:rPr>
        <w:t xml:space="preserve"> </w:t>
      </w:r>
      <w:r w:rsidR="005D7566">
        <w:rPr>
          <w:rFonts w:cstheme="minorHAnsi"/>
        </w:rPr>
        <w:t>9</w:t>
      </w:r>
      <w:r w:rsidRPr="000711B0">
        <w:rPr>
          <w:rFonts w:cstheme="minorHAnsi"/>
        </w:rPr>
        <w:t>.</w:t>
      </w:r>
      <w:r w:rsidR="00405422" w:rsidRPr="000711B0">
        <w:rPr>
          <w:rFonts w:cstheme="minorHAnsi"/>
        </w:rPr>
        <w:t xml:space="preserve"> </w:t>
      </w:r>
      <w:r w:rsidRPr="000711B0">
        <w:rPr>
          <w:rFonts w:cstheme="minorHAnsi"/>
        </w:rPr>
        <w:t>202</w:t>
      </w:r>
      <w:r w:rsidR="00C93933" w:rsidRPr="000711B0">
        <w:rPr>
          <w:rFonts w:cstheme="minorHAnsi"/>
        </w:rPr>
        <w:t>6</w:t>
      </w:r>
      <w:r w:rsidRPr="000711B0">
        <w:rPr>
          <w:rFonts w:cstheme="minorHAnsi"/>
        </w:rPr>
        <w:t>.</w:t>
      </w:r>
      <w:r w:rsidR="00CB7D0A">
        <w:rPr>
          <w:rFonts w:cstheme="minorHAnsi"/>
        </w:rPr>
        <w:tab/>
      </w:r>
      <w:r w:rsidR="00CB7D0A">
        <w:rPr>
          <w:rFonts w:cstheme="minorHAnsi"/>
        </w:rPr>
        <w:tab/>
      </w:r>
      <w:r w:rsidR="00CB7D0A">
        <w:rPr>
          <w:rFonts w:cstheme="minorHAnsi"/>
        </w:rPr>
        <w:tab/>
      </w:r>
      <w:r w:rsidR="00CB7D0A">
        <w:rPr>
          <w:rFonts w:cstheme="minorHAnsi"/>
        </w:rPr>
        <w:tab/>
      </w:r>
    </w:p>
    <w:p w14:paraId="7D49ED16" w14:textId="77777777" w:rsidR="005D7566" w:rsidRDefault="005D7566" w:rsidP="00CB7D0A">
      <w:pPr>
        <w:spacing w:after="0"/>
        <w:jc w:val="both"/>
        <w:rPr>
          <w:rFonts w:cstheme="minorHAnsi"/>
          <w:i/>
          <w:iCs/>
        </w:rPr>
      </w:pPr>
    </w:p>
    <w:p w14:paraId="7763D508" w14:textId="74871552" w:rsidR="005D7566" w:rsidRDefault="00CB7D0A" w:rsidP="00CB7D0A">
      <w:pPr>
        <w:spacing w:after="0"/>
        <w:jc w:val="both"/>
        <w:rPr>
          <w:rFonts w:cstheme="minorHAnsi"/>
          <w:i/>
          <w:iCs/>
        </w:rPr>
      </w:pPr>
      <w:r w:rsidRPr="00023F34">
        <w:rPr>
          <w:rFonts w:cstheme="minorHAnsi"/>
        </w:rPr>
        <w:t>V _______________, dne__________</w:t>
      </w:r>
      <w:r w:rsidRPr="00023F34">
        <w:rPr>
          <w:rFonts w:cstheme="minorHAnsi"/>
          <w:i/>
          <w:iCs/>
        </w:rPr>
        <w:t xml:space="preserve"> </w:t>
      </w:r>
      <w:r>
        <w:rPr>
          <w:rFonts w:cstheme="minorHAnsi"/>
          <w:i/>
          <w:iCs/>
        </w:rPr>
        <w:tab/>
      </w:r>
    </w:p>
    <w:p w14:paraId="68D05816" w14:textId="77777777" w:rsidR="005D7566" w:rsidRDefault="005D7566" w:rsidP="00CB7D0A">
      <w:pPr>
        <w:spacing w:after="0"/>
        <w:jc w:val="both"/>
        <w:rPr>
          <w:rFonts w:cstheme="minorHAnsi"/>
          <w:i/>
          <w:iCs/>
        </w:rPr>
      </w:pPr>
    </w:p>
    <w:p w14:paraId="1AE15CDF" w14:textId="65036225" w:rsidR="005D7566" w:rsidRDefault="005D7566" w:rsidP="00CB7D0A">
      <w:pPr>
        <w:spacing w:after="0"/>
        <w:jc w:val="both"/>
        <w:rPr>
          <w:rFonts w:cstheme="minorHAnsi"/>
          <w:i/>
          <w:iCs/>
        </w:rPr>
      </w:pPr>
      <w:r w:rsidRPr="00023F34">
        <w:rPr>
          <w:rFonts w:cstheme="minorHAnsi"/>
          <w:b/>
          <w:bCs/>
          <w:sz w:val="24"/>
          <w:szCs w:val="24"/>
        </w:rPr>
        <w:t>Podpis</w:t>
      </w:r>
      <w:r w:rsidRPr="00023F34">
        <w:rPr>
          <w:rFonts w:cstheme="minorHAnsi"/>
          <w:bCs/>
          <w:sz w:val="24"/>
          <w:szCs w:val="24"/>
        </w:rPr>
        <w:t>:</w:t>
      </w:r>
      <w:r>
        <w:rPr>
          <w:rFonts w:cstheme="minorHAnsi"/>
          <w:bCs/>
          <w:sz w:val="24"/>
          <w:szCs w:val="24"/>
        </w:rPr>
        <w:t xml:space="preserve"> </w:t>
      </w:r>
      <w:r w:rsidRPr="00023F34">
        <w:rPr>
          <w:rFonts w:cstheme="minorHAnsi"/>
          <w:bCs/>
          <w:sz w:val="24"/>
          <w:szCs w:val="24"/>
        </w:rPr>
        <w:t>__________________</w:t>
      </w:r>
    </w:p>
    <w:p w14:paraId="431D139C" w14:textId="1BD02327" w:rsidR="004E792F" w:rsidRPr="00CB7D0A" w:rsidRDefault="005274F9" w:rsidP="00CB7D0A">
      <w:pPr>
        <w:spacing w:after="0"/>
        <w:jc w:val="both"/>
        <w:rPr>
          <w:rFonts w:cstheme="minorHAnsi"/>
        </w:rPr>
      </w:pPr>
      <w:r w:rsidRPr="00023F34">
        <w:rPr>
          <w:rFonts w:cstheme="minorHAnsi"/>
          <w:i/>
          <w:iCs/>
        </w:rPr>
        <w:t>(oseba, ki je pooblaščena za podpisovanje v imenu ponudnika</w:t>
      </w:r>
      <w:r w:rsidRPr="00D7159C">
        <w:rPr>
          <w:rFonts w:cstheme="minorHAnsi"/>
          <w:i/>
          <w:iCs/>
        </w:rPr>
        <w:t>)</w:t>
      </w:r>
      <w:r w:rsidR="00CB7D0A" w:rsidRPr="00CB7D0A">
        <w:rPr>
          <w:rFonts w:cstheme="minorHAnsi"/>
        </w:rPr>
        <w:t xml:space="preserve"> </w:t>
      </w:r>
    </w:p>
    <w:sectPr w:rsidR="004E792F" w:rsidRPr="00CB7D0A" w:rsidSect="006C25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7418" w14:textId="77777777" w:rsidR="00260B6E" w:rsidRDefault="00260B6E" w:rsidP="00891E14">
      <w:pPr>
        <w:spacing w:after="0" w:line="240" w:lineRule="auto"/>
      </w:pPr>
      <w:r>
        <w:separator/>
      </w:r>
    </w:p>
  </w:endnote>
  <w:endnote w:type="continuationSeparator" w:id="0">
    <w:p w14:paraId="2C3E999E" w14:textId="77777777" w:rsidR="00260B6E" w:rsidRDefault="00260B6E" w:rsidP="00891E14">
      <w:pPr>
        <w:spacing w:after="0" w:line="240" w:lineRule="auto"/>
      </w:pPr>
      <w:r>
        <w:continuationSeparator/>
      </w:r>
    </w:p>
  </w:endnote>
  <w:endnote w:type="continuationNotice" w:id="1">
    <w:p w14:paraId="7D01D307" w14:textId="77777777" w:rsidR="00260B6E" w:rsidRDefault="00260B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6211897"/>
      <w:docPartObj>
        <w:docPartGallery w:val="Page Numbers (Bottom of Page)"/>
        <w:docPartUnique/>
      </w:docPartObj>
    </w:sdtPr>
    <w:sdtEndPr/>
    <w:sdtContent>
      <w:p w14:paraId="7D024ADF" w14:textId="488CBF5D" w:rsidR="0074433C" w:rsidRPr="0074433C" w:rsidRDefault="0074433C" w:rsidP="0074433C">
        <w:pPr>
          <w:pBdr>
            <w:bottom w:val="single" w:sz="12" w:space="1" w:color="auto"/>
          </w:pBdr>
          <w:tabs>
            <w:tab w:val="center" w:pos="4680"/>
            <w:tab w:val="right" w:pos="9360"/>
          </w:tabs>
          <w:spacing w:after="0" w:line="240" w:lineRule="auto"/>
          <w:jc w:val="right"/>
        </w:pPr>
      </w:p>
      <w:p w14:paraId="5BFF56A7" w14:textId="77777777" w:rsidR="0074433C" w:rsidRPr="0074433C" w:rsidRDefault="0074433C" w:rsidP="0074433C">
        <w:pPr>
          <w:tabs>
            <w:tab w:val="center" w:pos="4680"/>
            <w:tab w:val="right" w:pos="9360"/>
          </w:tabs>
          <w:spacing w:after="0" w:line="240" w:lineRule="auto"/>
          <w:jc w:val="right"/>
        </w:pPr>
        <w:r w:rsidRPr="0074433C">
          <w:t>1</w:t>
        </w:r>
      </w:p>
    </w:sdtContent>
  </w:sdt>
  <w:p w14:paraId="6DAC386E" w14:textId="77777777" w:rsidR="0074433C" w:rsidRPr="0074433C" w:rsidRDefault="0074433C" w:rsidP="0074433C">
    <w:pPr>
      <w:tabs>
        <w:tab w:val="center" w:pos="4680"/>
        <w:tab w:val="right" w:pos="9360"/>
      </w:tabs>
      <w:spacing w:after="0" w:line="240" w:lineRule="auto"/>
      <w:jc w:val="center"/>
      <w:rPr>
        <w:rFonts w:cs="Times New Roman"/>
      </w:rPr>
    </w:pPr>
    <w:r w:rsidRPr="0074433C">
      <w:rPr>
        <w:rFonts w:cs="Times New Roman"/>
      </w:rPr>
      <w:t xml:space="preserve">Izvedba in vzdrževanje zaščitnih premazov na opremi, betonih in konstrukcijah v NEK v letih 2022-24, </w:t>
    </w:r>
  </w:p>
  <w:p w14:paraId="02FDC628" w14:textId="77777777" w:rsidR="0074433C" w:rsidRPr="0074433C" w:rsidRDefault="0074433C" w:rsidP="0074433C">
    <w:pPr>
      <w:tabs>
        <w:tab w:val="center" w:pos="4680"/>
        <w:tab w:val="right" w:pos="9360"/>
      </w:tabs>
      <w:spacing w:after="0" w:line="240" w:lineRule="auto"/>
      <w:jc w:val="center"/>
    </w:pPr>
    <w:r w:rsidRPr="0074433C">
      <w:rPr>
        <w:rFonts w:cs="Times New Roman"/>
      </w:rPr>
      <w:t>Z-8211360, ZZP-117844</w:t>
    </w:r>
  </w:p>
  <w:p w14:paraId="44671EF3" w14:textId="77777777" w:rsidR="00194177" w:rsidRDefault="00194177">
    <w:pPr>
      <w:pStyle w:val="Footer"/>
      <w:jc w:val="right"/>
    </w:pPr>
  </w:p>
  <w:p w14:paraId="431B2A0B" w14:textId="77777777" w:rsidR="00DF35C1" w:rsidRDefault="00DF3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EBD1" w14:textId="77777777" w:rsidR="00194177" w:rsidRDefault="00194177">
    <w:pPr>
      <w:pStyle w:val="Footer"/>
      <w:jc w:val="right"/>
    </w:pPr>
  </w:p>
  <w:p w14:paraId="666DB805" w14:textId="77777777" w:rsidR="00DF35C1" w:rsidRDefault="00DF3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743229"/>
      <w:docPartObj>
        <w:docPartGallery w:val="Page Numbers (Bottom of Page)"/>
        <w:docPartUnique/>
      </w:docPartObj>
    </w:sdtPr>
    <w:sdtEndPr>
      <w:rPr>
        <w:noProof/>
      </w:rPr>
    </w:sdtEndPr>
    <w:sdtContent>
      <w:sdt>
        <w:sdtPr>
          <w:id w:val="383223462"/>
          <w:docPartObj>
            <w:docPartGallery w:val="Page Numbers (Bottom of Page)"/>
            <w:docPartUnique/>
          </w:docPartObj>
        </w:sdtPr>
        <w:sdtEndPr/>
        <w:sdtContent>
          <w:p w14:paraId="50F27FC0" w14:textId="23F02ECF" w:rsidR="00423BFE" w:rsidRDefault="00423BFE" w:rsidP="00423BFE">
            <w:pPr>
              <w:pStyle w:val="Footer"/>
              <w:pBdr>
                <w:bottom w:val="single" w:sz="12" w:space="1" w:color="auto"/>
              </w:pBdr>
              <w:jc w:val="right"/>
            </w:pPr>
          </w:p>
          <w:p w14:paraId="2D467801" w14:textId="084158CA" w:rsidR="00423BFE" w:rsidRDefault="00423BFE" w:rsidP="00423BFE">
            <w:pPr>
              <w:pStyle w:val="Footer"/>
              <w:jc w:val="right"/>
            </w:pPr>
            <w:r>
              <w:fldChar w:fldCharType="begin"/>
            </w:r>
            <w:r>
              <w:instrText xml:space="preserve"> PAGE   \* MERGEFORMAT </w:instrText>
            </w:r>
            <w:r>
              <w:fldChar w:fldCharType="separate"/>
            </w:r>
            <w:r>
              <w:t>1</w:t>
            </w:r>
            <w:r>
              <w:rPr>
                <w:noProof/>
              </w:rPr>
              <w:fldChar w:fldCharType="end"/>
            </w:r>
          </w:p>
        </w:sdtContent>
      </w:sdt>
    </w:sdtContent>
  </w:sdt>
  <w:p w14:paraId="438B5221" w14:textId="60646571" w:rsidR="0074433C" w:rsidRDefault="00456CFB" w:rsidP="0019235E">
    <w:pPr>
      <w:pStyle w:val="Footer"/>
      <w:jc w:val="center"/>
      <w:rPr>
        <w:noProof/>
      </w:rPr>
    </w:pPr>
    <w:r>
      <w:rPr>
        <w:rFonts w:eastAsiaTheme="majorEastAsia" w:cstheme="majorBidi"/>
      </w:rPr>
      <w:t>G</w:t>
    </w:r>
    <w:r w:rsidR="0019235E" w:rsidRPr="0019235E">
      <w:rPr>
        <w:rFonts w:eastAsiaTheme="majorEastAsia" w:cstheme="majorBidi"/>
      </w:rPr>
      <w:t>radnja Centra delovne učinkovitosti (Mod. 1310-NA</w:t>
    </w:r>
    <w:r w:rsidR="0019235E" w:rsidRPr="006B295B">
      <w:rPr>
        <w:rFonts w:eastAsiaTheme="majorEastAsia" w:cstheme="majorBidi"/>
      </w:rPr>
      <w:t>-L), Z-8240649, ZZP-</w:t>
    </w:r>
    <w:r w:rsidR="005D7566">
      <w:rPr>
        <w:rFonts w:eastAsiaTheme="majorEastAsia" w:cstheme="majorBidi"/>
      </w:rPr>
      <w:t>191261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80C74" w14:textId="77777777" w:rsidR="00260B6E" w:rsidRDefault="00260B6E" w:rsidP="00891E14">
      <w:pPr>
        <w:spacing w:after="0" w:line="240" w:lineRule="auto"/>
      </w:pPr>
      <w:r>
        <w:separator/>
      </w:r>
    </w:p>
  </w:footnote>
  <w:footnote w:type="continuationSeparator" w:id="0">
    <w:p w14:paraId="69D87878" w14:textId="77777777" w:rsidR="00260B6E" w:rsidRDefault="00260B6E" w:rsidP="00891E14">
      <w:pPr>
        <w:spacing w:after="0" w:line="240" w:lineRule="auto"/>
      </w:pPr>
      <w:r>
        <w:continuationSeparator/>
      </w:r>
    </w:p>
  </w:footnote>
  <w:footnote w:type="continuationNotice" w:id="1">
    <w:p w14:paraId="7D37E496" w14:textId="77777777" w:rsidR="00260B6E" w:rsidRDefault="00260B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BB7D3F"/>
    <w:multiLevelType w:val="hybridMultilevel"/>
    <w:tmpl w:val="59D4820E"/>
    <w:lvl w:ilvl="0" w:tplc="CA4AEF22">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D6BE0"/>
    <w:multiLevelType w:val="hybridMultilevel"/>
    <w:tmpl w:val="7004D932"/>
    <w:lvl w:ilvl="0" w:tplc="E0164408">
      <w:numFmt w:val="bullet"/>
      <w:lvlText w:val=""/>
      <w:lvlJc w:val="left"/>
      <w:pPr>
        <w:ind w:left="720" w:hanging="360"/>
      </w:pPr>
      <w:rPr>
        <w:rFonts w:ascii="Symbol" w:eastAsiaTheme="minorHAnsi" w:hAnsi="Symbol"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B5865"/>
    <w:multiLevelType w:val="hybridMultilevel"/>
    <w:tmpl w:val="B712B582"/>
    <w:lvl w:ilvl="0" w:tplc="4B7661DC">
      <w:start w:val="1"/>
      <w:numFmt w:val="upperLetter"/>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A4C04"/>
    <w:multiLevelType w:val="hybridMultilevel"/>
    <w:tmpl w:val="B712B582"/>
    <w:lvl w:ilvl="0" w:tplc="4B7661DC">
      <w:start w:val="1"/>
      <w:numFmt w:val="upperLetter"/>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24CE8"/>
    <w:multiLevelType w:val="hybridMultilevel"/>
    <w:tmpl w:val="F08CBBFC"/>
    <w:lvl w:ilvl="0" w:tplc="FB6CF802">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A13445"/>
    <w:multiLevelType w:val="hybridMultilevel"/>
    <w:tmpl w:val="6E52A66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02200A1"/>
    <w:multiLevelType w:val="hybridMultilevel"/>
    <w:tmpl w:val="F6968028"/>
    <w:lvl w:ilvl="0" w:tplc="2C062C34">
      <w:start w:val="1"/>
      <w:numFmt w:val="lowerLetter"/>
      <w:pStyle w:val="Na2"/>
      <w:lvlText w:val="%1)"/>
      <w:lvlJc w:val="left"/>
      <w:pPr>
        <w:ind w:left="1068" w:hanging="360"/>
      </w:pPr>
    </w:lvl>
    <w:lvl w:ilvl="1" w:tplc="04240001">
      <w:start w:val="1"/>
      <w:numFmt w:val="bullet"/>
      <w:lvlText w:val=""/>
      <w:lvlJc w:val="left"/>
      <w:pPr>
        <w:ind w:left="1788" w:hanging="360"/>
      </w:pPr>
      <w:rPr>
        <w:rFonts w:ascii="Symbol" w:hAnsi="Symbol" w:hint="default"/>
      </w:r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86804E2"/>
    <w:multiLevelType w:val="hybridMultilevel"/>
    <w:tmpl w:val="75BAFC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31A491E"/>
    <w:multiLevelType w:val="hybridMultilevel"/>
    <w:tmpl w:val="B712B582"/>
    <w:lvl w:ilvl="0" w:tplc="4B7661DC">
      <w:start w:val="1"/>
      <w:numFmt w:val="upperLetter"/>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DE472F"/>
    <w:multiLevelType w:val="hybridMultilevel"/>
    <w:tmpl w:val="B712B582"/>
    <w:lvl w:ilvl="0" w:tplc="4B7661DC">
      <w:start w:val="1"/>
      <w:numFmt w:val="upperLetter"/>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78547B"/>
    <w:multiLevelType w:val="hybridMultilevel"/>
    <w:tmpl w:val="AA88A1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962B8A"/>
    <w:multiLevelType w:val="hybridMultilevel"/>
    <w:tmpl w:val="8C02C122"/>
    <w:lvl w:ilvl="0" w:tplc="AB08DD0A">
      <w:start w:val="1"/>
      <w:numFmt w:val="decimal"/>
      <w:lvlText w:val="(%1)"/>
      <w:lvlJc w:val="left"/>
      <w:pPr>
        <w:ind w:left="360" w:hanging="360"/>
      </w:pPr>
      <w:rPr>
        <w:rFonts w:hint="default"/>
        <w:vertAlign w:val="superscrip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6B0195D"/>
    <w:multiLevelType w:val="hybridMultilevel"/>
    <w:tmpl w:val="B712B582"/>
    <w:lvl w:ilvl="0" w:tplc="4B7661DC">
      <w:start w:val="1"/>
      <w:numFmt w:val="upperLetter"/>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392527"/>
    <w:multiLevelType w:val="hybridMultilevel"/>
    <w:tmpl w:val="FD38D948"/>
    <w:lvl w:ilvl="0" w:tplc="3AB0C682">
      <w:start w:val="1"/>
      <w:numFmt w:val="lowerLetter"/>
      <w:lvlText w:val="%1."/>
      <w:lvlJc w:val="left"/>
      <w:pPr>
        <w:ind w:left="345" w:hanging="360"/>
      </w:pPr>
      <w:rPr>
        <w:rFonts w:asciiTheme="majorHAnsi" w:eastAsiaTheme="majorEastAsia" w:hAnsiTheme="majorHAnsi" w:cstheme="majorBidi" w:hint="default"/>
        <w:b/>
        <w:sz w:val="26"/>
      </w:rPr>
    </w:lvl>
    <w:lvl w:ilvl="1" w:tplc="04240019" w:tentative="1">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num w:numId="1" w16cid:durableId="1526169321">
    <w:abstractNumId w:val="18"/>
  </w:num>
  <w:num w:numId="2" w16cid:durableId="1116293712">
    <w:abstractNumId w:val="16"/>
  </w:num>
  <w:num w:numId="3" w16cid:durableId="663625750">
    <w:abstractNumId w:val="21"/>
  </w:num>
  <w:num w:numId="4" w16cid:durableId="2040083133">
    <w:abstractNumId w:val="9"/>
  </w:num>
  <w:num w:numId="5" w16cid:durableId="399403234">
    <w:abstractNumId w:val="26"/>
  </w:num>
  <w:num w:numId="6" w16cid:durableId="799032703">
    <w:abstractNumId w:val="5"/>
  </w:num>
  <w:num w:numId="7" w16cid:durableId="1043403909">
    <w:abstractNumId w:val="14"/>
  </w:num>
  <w:num w:numId="8" w16cid:durableId="471797694">
    <w:abstractNumId w:val="19"/>
  </w:num>
  <w:num w:numId="9" w16cid:durableId="527329778">
    <w:abstractNumId w:val="22"/>
  </w:num>
  <w:num w:numId="10" w16cid:durableId="642735146">
    <w:abstractNumId w:val="0"/>
  </w:num>
  <w:num w:numId="11" w16cid:durableId="659432018">
    <w:abstractNumId w:val="6"/>
  </w:num>
  <w:num w:numId="12" w16cid:durableId="1839684892">
    <w:abstractNumId w:val="13"/>
  </w:num>
  <w:num w:numId="13" w16cid:durableId="752045663">
    <w:abstractNumId w:val="3"/>
  </w:num>
  <w:num w:numId="14" w16cid:durableId="1985505528">
    <w:abstractNumId w:val="12"/>
  </w:num>
  <w:num w:numId="15" w16cid:durableId="1834299332">
    <w:abstractNumId w:val="17"/>
  </w:num>
  <w:num w:numId="16" w16cid:durableId="1679768395">
    <w:abstractNumId w:val="15"/>
  </w:num>
  <w:num w:numId="17" w16cid:durableId="1384212702">
    <w:abstractNumId w:val="2"/>
  </w:num>
  <w:num w:numId="18" w16cid:durableId="449595722">
    <w:abstractNumId w:val="20"/>
  </w:num>
  <w:num w:numId="19" w16cid:durableId="2080663989">
    <w:abstractNumId w:val="23"/>
  </w:num>
  <w:num w:numId="20" w16cid:durableId="705956596">
    <w:abstractNumId w:val="7"/>
  </w:num>
  <w:num w:numId="21" w16cid:durableId="652371283">
    <w:abstractNumId w:val="28"/>
  </w:num>
  <w:num w:numId="22" w16cid:durableId="1473519882">
    <w:abstractNumId w:val="4"/>
  </w:num>
  <w:num w:numId="23" w16cid:durableId="1178617266">
    <w:abstractNumId w:val="24"/>
  </w:num>
  <w:num w:numId="24" w16cid:durableId="1427726340">
    <w:abstractNumId w:val="29"/>
  </w:num>
  <w:num w:numId="25" w16cid:durableId="1426996831">
    <w:abstractNumId w:val="27"/>
  </w:num>
  <w:num w:numId="26" w16cid:durableId="1283926566">
    <w:abstractNumId w:val="1"/>
  </w:num>
  <w:num w:numId="27" w16cid:durableId="1532768469">
    <w:abstractNumId w:val="25"/>
  </w:num>
  <w:num w:numId="28" w16cid:durableId="10958063">
    <w:abstractNumId w:val="8"/>
  </w:num>
  <w:num w:numId="29" w16cid:durableId="2023895914">
    <w:abstractNumId w:val="10"/>
  </w:num>
  <w:num w:numId="30" w16cid:durableId="291254378">
    <w:abstractNumId w:val="11"/>
  </w:num>
  <w:num w:numId="31" w16cid:durableId="382482880">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712"/>
    <w:rsid w:val="0000244E"/>
    <w:rsid w:val="000034B8"/>
    <w:rsid w:val="00020672"/>
    <w:rsid w:val="00022E5C"/>
    <w:rsid w:val="00022FE1"/>
    <w:rsid w:val="00023F34"/>
    <w:rsid w:val="00026AE9"/>
    <w:rsid w:val="00027557"/>
    <w:rsid w:val="000357B5"/>
    <w:rsid w:val="0004505D"/>
    <w:rsid w:val="00045953"/>
    <w:rsid w:val="00050F9C"/>
    <w:rsid w:val="000525BC"/>
    <w:rsid w:val="00054FFB"/>
    <w:rsid w:val="00055FE9"/>
    <w:rsid w:val="00062FD9"/>
    <w:rsid w:val="000663ED"/>
    <w:rsid w:val="000666CA"/>
    <w:rsid w:val="000711B0"/>
    <w:rsid w:val="00071C2C"/>
    <w:rsid w:val="000734C6"/>
    <w:rsid w:val="00075D07"/>
    <w:rsid w:val="00080FDF"/>
    <w:rsid w:val="000814B8"/>
    <w:rsid w:val="00083C12"/>
    <w:rsid w:val="00084DBF"/>
    <w:rsid w:val="0008659D"/>
    <w:rsid w:val="0009040F"/>
    <w:rsid w:val="00092602"/>
    <w:rsid w:val="00093363"/>
    <w:rsid w:val="00096FB1"/>
    <w:rsid w:val="000A0CCD"/>
    <w:rsid w:val="000A14BE"/>
    <w:rsid w:val="000A1F76"/>
    <w:rsid w:val="000A597D"/>
    <w:rsid w:val="000A74F3"/>
    <w:rsid w:val="000B3BEF"/>
    <w:rsid w:val="000C2581"/>
    <w:rsid w:val="000C2A23"/>
    <w:rsid w:val="000D1E7A"/>
    <w:rsid w:val="000D231F"/>
    <w:rsid w:val="000D72BE"/>
    <w:rsid w:val="000E6885"/>
    <w:rsid w:val="000F17AF"/>
    <w:rsid w:val="000F1A35"/>
    <w:rsid w:val="000F2F73"/>
    <w:rsid w:val="000F4137"/>
    <w:rsid w:val="000F6386"/>
    <w:rsid w:val="000F7F74"/>
    <w:rsid w:val="00100D73"/>
    <w:rsid w:val="00101E2E"/>
    <w:rsid w:val="00105D97"/>
    <w:rsid w:val="00106793"/>
    <w:rsid w:val="0010693E"/>
    <w:rsid w:val="001126D5"/>
    <w:rsid w:val="001243A8"/>
    <w:rsid w:val="001253CC"/>
    <w:rsid w:val="001257CE"/>
    <w:rsid w:val="001279D0"/>
    <w:rsid w:val="00135BF7"/>
    <w:rsid w:val="0014025C"/>
    <w:rsid w:val="001408DB"/>
    <w:rsid w:val="0014676B"/>
    <w:rsid w:val="001468C1"/>
    <w:rsid w:val="00151839"/>
    <w:rsid w:val="001563F7"/>
    <w:rsid w:val="0015727E"/>
    <w:rsid w:val="00163C91"/>
    <w:rsid w:val="00165720"/>
    <w:rsid w:val="00166C58"/>
    <w:rsid w:val="0018011C"/>
    <w:rsid w:val="00180B50"/>
    <w:rsid w:val="00182018"/>
    <w:rsid w:val="00190F6B"/>
    <w:rsid w:val="0019235E"/>
    <w:rsid w:val="00193D8A"/>
    <w:rsid w:val="00194177"/>
    <w:rsid w:val="001A2F21"/>
    <w:rsid w:val="001A3561"/>
    <w:rsid w:val="001A3C92"/>
    <w:rsid w:val="001A3E27"/>
    <w:rsid w:val="001A4593"/>
    <w:rsid w:val="001A6D49"/>
    <w:rsid w:val="001A728B"/>
    <w:rsid w:val="001B1223"/>
    <w:rsid w:val="001B1ED7"/>
    <w:rsid w:val="001B651B"/>
    <w:rsid w:val="001D64A7"/>
    <w:rsid w:val="001E0D83"/>
    <w:rsid w:val="001E6504"/>
    <w:rsid w:val="001F0909"/>
    <w:rsid w:val="001F3F2F"/>
    <w:rsid w:val="00204A59"/>
    <w:rsid w:val="00207C16"/>
    <w:rsid w:val="002116CC"/>
    <w:rsid w:val="00222427"/>
    <w:rsid w:val="0023068D"/>
    <w:rsid w:val="002320A4"/>
    <w:rsid w:val="002322A0"/>
    <w:rsid w:val="002375DA"/>
    <w:rsid w:val="0024555E"/>
    <w:rsid w:val="0024558F"/>
    <w:rsid w:val="002466C3"/>
    <w:rsid w:val="0024741C"/>
    <w:rsid w:val="00260B6E"/>
    <w:rsid w:val="0026799A"/>
    <w:rsid w:val="00270744"/>
    <w:rsid w:val="002707D4"/>
    <w:rsid w:val="0027198D"/>
    <w:rsid w:val="00271AFB"/>
    <w:rsid w:val="0027565F"/>
    <w:rsid w:val="00275F7E"/>
    <w:rsid w:val="00276D66"/>
    <w:rsid w:val="00280329"/>
    <w:rsid w:val="00280E01"/>
    <w:rsid w:val="00280EEF"/>
    <w:rsid w:val="00281EFB"/>
    <w:rsid w:val="00286B6F"/>
    <w:rsid w:val="00294211"/>
    <w:rsid w:val="00294492"/>
    <w:rsid w:val="002A49C0"/>
    <w:rsid w:val="002B5D7E"/>
    <w:rsid w:val="002B688B"/>
    <w:rsid w:val="002B68AF"/>
    <w:rsid w:val="002B7B4D"/>
    <w:rsid w:val="002C3161"/>
    <w:rsid w:val="002C387D"/>
    <w:rsid w:val="002C47D9"/>
    <w:rsid w:val="002C5EC5"/>
    <w:rsid w:val="002D28DB"/>
    <w:rsid w:val="002D7D24"/>
    <w:rsid w:val="002E07E3"/>
    <w:rsid w:val="002E6BC7"/>
    <w:rsid w:val="002F393A"/>
    <w:rsid w:val="00302FD8"/>
    <w:rsid w:val="003032E3"/>
    <w:rsid w:val="003133FC"/>
    <w:rsid w:val="00315FA9"/>
    <w:rsid w:val="003166DA"/>
    <w:rsid w:val="00316E58"/>
    <w:rsid w:val="00321FAC"/>
    <w:rsid w:val="00323B37"/>
    <w:rsid w:val="0032745C"/>
    <w:rsid w:val="003276D3"/>
    <w:rsid w:val="003312BC"/>
    <w:rsid w:val="003317E6"/>
    <w:rsid w:val="00331AFA"/>
    <w:rsid w:val="0033438D"/>
    <w:rsid w:val="0033443D"/>
    <w:rsid w:val="003367B3"/>
    <w:rsid w:val="00341885"/>
    <w:rsid w:val="00355B93"/>
    <w:rsid w:val="003613B0"/>
    <w:rsid w:val="003675AD"/>
    <w:rsid w:val="00367D1D"/>
    <w:rsid w:val="00367F0F"/>
    <w:rsid w:val="00370EA6"/>
    <w:rsid w:val="00374E12"/>
    <w:rsid w:val="003760BE"/>
    <w:rsid w:val="00376265"/>
    <w:rsid w:val="003831EE"/>
    <w:rsid w:val="003837E0"/>
    <w:rsid w:val="00383DBA"/>
    <w:rsid w:val="00387EDF"/>
    <w:rsid w:val="00387FE1"/>
    <w:rsid w:val="003913E9"/>
    <w:rsid w:val="003914CD"/>
    <w:rsid w:val="00394E38"/>
    <w:rsid w:val="003A6D87"/>
    <w:rsid w:val="003B23EC"/>
    <w:rsid w:val="003B435B"/>
    <w:rsid w:val="003B4AC9"/>
    <w:rsid w:val="003B6107"/>
    <w:rsid w:val="003C6EE7"/>
    <w:rsid w:val="003D35CA"/>
    <w:rsid w:val="003D3613"/>
    <w:rsid w:val="003D40D8"/>
    <w:rsid w:val="003D4726"/>
    <w:rsid w:val="003E554C"/>
    <w:rsid w:val="003E5633"/>
    <w:rsid w:val="003E622E"/>
    <w:rsid w:val="003F1359"/>
    <w:rsid w:val="003F1DB5"/>
    <w:rsid w:val="003F2287"/>
    <w:rsid w:val="003F28DA"/>
    <w:rsid w:val="00403EE6"/>
    <w:rsid w:val="00405422"/>
    <w:rsid w:val="00406925"/>
    <w:rsid w:val="00406D41"/>
    <w:rsid w:val="00415139"/>
    <w:rsid w:val="00423BFE"/>
    <w:rsid w:val="00424893"/>
    <w:rsid w:val="00424C6E"/>
    <w:rsid w:val="004264E5"/>
    <w:rsid w:val="00431C0B"/>
    <w:rsid w:val="00437B18"/>
    <w:rsid w:val="00441C11"/>
    <w:rsid w:val="00446CF1"/>
    <w:rsid w:val="004470A7"/>
    <w:rsid w:val="004474D1"/>
    <w:rsid w:val="00452AE9"/>
    <w:rsid w:val="00456CFB"/>
    <w:rsid w:val="004619FC"/>
    <w:rsid w:val="00466466"/>
    <w:rsid w:val="00484204"/>
    <w:rsid w:val="004942A6"/>
    <w:rsid w:val="00495250"/>
    <w:rsid w:val="00497B6A"/>
    <w:rsid w:val="004A02B1"/>
    <w:rsid w:val="004A4148"/>
    <w:rsid w:val="004B026E"/>
    <w:rsid w:val="004B28BC"/>
    <w:rsid w:val="004B4011"/>
    <w:rsid w:val="004B646F"/>
    <w:rsid w:val="004C031F"/>
    <w:rsid w:val="004C300A"/>
    <w:rsid w:val="004C5D3D"/>
    <w:rsid w:val="004C6751"/>
    <w:rsid w:val="004D0891"/>
    <w:rsid w:val="004D1375"/>
    <w:rsid w:val="004E3647"/>
    <w:rsid w:val="004E792F"/>
    <w:rsid w:val="004F218E"/>
    <w:rsid w:val="004F725C"/>
    <w:rsid w:val="00512E95"/>
    <w:rsid w:val="00514EE7"/>
    <w:rsid w:val="00521A62"/>
    <w:rsid w:val="005237A8"/>
    <w:rsid w:val="005274F9"/>
    <w:rsid w:val="00527C5A"/>
    <w:rsid w:val="00531E77"/>
    <w:rsid w:val="00533D67"/>
    <w:rsid w:val="00535CF4"/>
    <w:rsid w:val="00537F6F"/>
    <w:rsid w:val="0054006C"/>
    <w:rsid w:val="005412BB"/>
    <w:rsid w:val="005417FC"/>
    <w:rsid w:val="00543A09"/>
    <w:rsid w:val="00544039"/>
    <w:rsid w:val="005472C5"/>
    <w:rsid w:val="00555838"/>
    <w:rsid w:val="00555D6E"/>
    <w:rsid w:val="00555FE5"/>
    <w:rsid w:val="00556C10"/>
    <w:rsid w:val="00557663"/>
    <w:rsid w:val="005619B5"/>
    <w:rsid w:val="00573658"/>
    <w:rsid w:val="0057445D"/>
    <w:rsid w:val="00575707"/>
    <w:rsid w:val="00575F9C"/>
    <w:rsid w:val="00581451"/>
    <w:rsid w:val="00581767"/>
    <w:rsid w:val="00585CCA"/>
    <w:rsid w:val="00586B73"/>
    <w:rsid w:val="005870C9"/>
    <w:rsid w:val="005872A1"/>
    <w:rsid w:val="00595BBF"/>
    <w:rsid w:val="005A0944"/>
    <w:rsid w:val="005A23A4"/>
    <w:rsid w:val="005A2F78"/>
    <w:rsid w:val="005A425C"/>
    <w:rsid w:val="005B7F07"/>
    <w:rsid w:val="005C1B0C"/>
    <w:rsid w:val="005C7031"/>
    <w:rsid w:val="005D0798"/>
    <w:rsid w:val="005D4E0B"/>
    <w:rsid w:val="005D7566"/>
    <w:rsid w:val="005E0CB7"/>
    <w:rsid w:val="005E47C8"/>
    <w:rsid w:val="005E520C"/>
    <w:rsid w:val="005F0F97"/>
    <w:rsid w:val="005F59EF"/>
    <w:rsid w:val="005F63A3"/>
    <w:rsid w:val="0060060A"/>
    <w:rsid w:val="00600CEE"/>
    <w:rsid w:val="006026AD"/>
    <w:rsid w:val="00624C54"/>
    <w:rsid w:val="006251D0"/>
    <w:rsid w:val="00634819"/>
    <w:rsid w:val="00640ED9"/>
    <w:rsid w:val="00645AEB"/>
    <w:rsid w:val="00646E02"/>
    <w:rsid w:val="00647363"/>
    <w:rsid w:val="00662F04"/>
    <w:rsid w:val="00672DC2"/>
    <w:rsid w:val="00676BDC"/>
    <w:rsid w:val="0068334A"/>
    <w:rsid w:val="0068635E"/>
    <w:rsid w:val="00695794"/>
    <w:rsid w:val="006A379B"/>
    <w:rsid w:val="006B19DD"/>
    <w:rsid w:val="006B295B"/>
    <w:rsid w:val="006B2B07"/>
    <w:rsid w:val="006B478C"/>
    <w:rsid w:val="006B4B27"/>
    <w:rsid w:val="006B76CD"/>
    <w:rsid w:val="006C25A9"/>
    <w:rsid w:val="006C2A90"/>
    <w:rsid w:val="006C2DF7"/>
    <w:rsid w:val="006C7B73"/>
    <w:rsid w:val="006C7FDF"/>
    <w:rsid w:val="006D27CE"/>
    <w:rsid w:val="006D4844"/>
    <w:rsid w:val="006E05FE"/>
    <w:rsid w:val="006E5DCC"/>
    <w:rsid w:val="006E6773"/>
    <w:rsid w:val="006F117B"/>
    <w:rsid w:val="006F2B1B"/>
    <w:rsid w:val="006F43A5"/>
    <w:rsid w:val="006F542D"/>
    <w:rsid w:val="0071010D"/>
    <w:rsid w:val="00715765"/>
    <w:rsid w:val="007167C0"/>
    <w:rsid w:val="007230A5"/>
    <w:rsid w:val="0073128E"/>
    <w:rsid w:val="007330A7"/>
    <w:rsid w:val="007362ED"/>
    <w:rsid w:val="00742862"/>
    <w:rsid w:val="007431E2"/>
    <w:rsid w:val="00743617"/>
    <w:rsid w:val="0074433C"/>
    <w:rsid w:val="00747395"/>
    <w:rsid w:val="00750E23"/>
    <w:rsid w:val="00753073"/>
    <w:rsid w:val="00755D16"/>
    <w:rsid w:val="0075685E"/>
    <w:rsid w:val="00756D99"/>
    <w:rsid w:val="00761079"/>
    <w:rsid w:val="0076477B"/>
    <w:rsid w:val="007704E1"/>
    <w:rsid w:val="00774BC7"/>
    <w:rsid w:val="00782A3D"/>
    <w:rsid w:val="00783C35"/>
    <w:rsid w:val="00791138"/>
    <w:rsid w:val="0079253C"/>
    <w:rsid w:val="00794ACD"/>
    <w:rsid w:val="007A1E9C"/>
    <w:rsid w:val="007A5E7F"/>
    <w:rsid w:val="007A6076"/>
    <w:rsid w:val="007B0904"/>
    <w:rsid w:val="007B6213"/>
    <w:rsid w:val="007C7D2B"/>
    <w:rsid w:val="007D4BAF"/>
    <w:rsid w:val="007D5E7C"/>
    <w:rsid w:val="007E054E"/>
    <w:rsid w:val="007E34DA"/>
    <w:rsid w:val="007F25E3"/>
    <w:rsid w:val="007F3BA4"/>
    <w:rsid w:val="008024A8"/>
    <w:rsid w:val="0080420F"/>
    <w:rsid w:val="008079B3"/>
    <w:rsid w:val="0081035E"/>
    <w:rsid w:val="008127C5"/>
    <w:rsid w:val="00815BC4"/>
    <w:rsid w:val="008262F1"/>
    <w:rsid w:val="00830700"/>
    <w:rsid w:val="00831376"/>
    <w:rsid w:val="0083400D"/>
    <w:rsid w:val="0084092A"/>
    <w:rsid w:val="00847737"/>
    <w:rsid w:val="00851D09"/>
    <w:rsid w:val="00854C14"/>
    <w:rsid w:val="00855CC5"/>
    <w:rsid w:val="0085793F"/>
    <w:rsid w:val="008718C9"/>
    <w:rsid w:val="008773B5"/>
    <w:rsid w:val="008816AA"/>
    <w:rsid w:val="00882119"/>
    <w:rsid w:val="00891E14"/>
    <w:rsid w:val="00892BA0"/>
    <w:rsid w:val="0089303C"/>
    <w:rsid w:val="00895E8C"/>
    <w:rsid w:val="008A27BF"/>
    <w:rsid w:val="008A5480"/>
    <w:rsid w:val="008B3839"/>
    <w:rsid w:val="008B4E61"/>
    <w:rsid w:val="008C048B"/>
    <w:rsid w:val="008C115A"/>
    <w:rsid w:val="008D7972"/>
    <w:rsid w:val="008F3B31"/>
    <w:rsid w:val="0090031E"/>
    <w:rsid w:val="00903677"/>
    <w:rsid w:val="009077C6"/>
    <w:rsid w:val="00910582"/>
    <w:rsid w:val="009157A7"/>
    <w:rsid w:val="00920122"/>
    <w:rsid w:val="00922435"/>
    <w:rsid w:val="009266BC"/>
    <w:rsid w:val="0093723B"/>
    <w:rsid w:val="0093750D"/>
    <w:rsid w:val="00947544"/>
    <w:rsid w:val="00950F8C"/>
    <w:rsid w:val="009557A8"/>
    <w:rsid w:val="0096025E"/>
    <w:rsid w:val="009618B9"/>
    <w:rsid w:val="00962E1E"/>
    <w:rsid w:val="0096412F"/>
    <w:rsid w:val="0096677B"/>
    <w:rsid w:val="0096712D"/>
    <w:rsid w:val="009676FE"/>
    <w:rsid w:val="00974F0D"/>
    <w:rsid w:val="009751F5"/>
    <w:rsid w:val="009825A3"/>
    <w:rsid w:val="00985EE5"/>
    <w:rsid w:val="009913F7"/>
    <w:rsid w:val="00991E90"/>
    <w:rsid w:val="009925BA"/>
    <w:rsid w:val="00997E9A"/>
    <w:rsid w:val="009A06CE"/>
    <w:rsid w:val="009A1778"/>
    <w:rsid w:val="009A3918"/>
    <w:rsid w:val="009A53F1"/>
    <w:rsid w:val="009B2843"/>
    <w:rsid w:val="009B47F5"/>
    <w:rsid w:val="009B723E"/>
    <w:rsid w:val="009C07C5"/>
    <w:rsid w:val="009D08EC"/>
    <w:rsid w:val="009D29F7"/>
    <w:rsid w:val="009D5AAA"/>
    <w:rsid w:val="009E55BC"/>
    <w:rsid w:val="009E6206"/>
    <w:rsid w:val="00A2065B"/>
    <w:rsid w:val="00A2231A"/>
    <w:rsid w:val="00A25F73"/>
    <w:rsid w:val="00A30391"/>
    <w:rsid w:val="00A3070C"/>
    <w:rsid w:val="00A3368E"/>
    <w:rsid w:val="00A402B9"/>
    <w:rsid w:val="00A40DAA"/>
    <w:rsid w:val="00A42B59"/>
    <w:rsid w:val="00A44EC4"/>
    <w:rsid w:val="00A44FDA"/>
    <w:rsid w:val="00A474E0"/>
    <w:rsid w:val="00A54033"/>
    <w:rsid w:val="00A57F14"/>
    <w:rsid w:val="00A66ADB"/>
    <w:rsid w:val="00A75F9A"/>
    <w:rsid w:val="00A8198C"/>
    <w:rsid w:val="00A84D50"/>
    <w:rsid w:val="00A87C22"/>
    <w:rsid w:val="00A87F1E"/>
    <w:rsid w:val="00A94097"/>
    <w:rsid w:val="00AA6156"/>
    <w:rsid w:val="00AB54A3"/>
    <w:rsid w:val="00AC5882"/>
    <w:rsid w:val="00AC6775"/>
    <w:rsid w:val="00AD3937"/>
    <w:rsid w:val="00AD430D"/>
    <w:rsid w:val="00AD4DAB"/>
    <w:rsid w:val="00AE5E18"/>
    <w:rsid w:val="00AE6647"/>
    <w:rsid w:val="00AE6E1C"/>
    <w:rsid w:val="00AE755D"/>
    <w:rsid w:val="00AE7841"/>
    <w:rsid w:val="00AF188A"/>
    <w:rsid w:val="00AF24FD"/>
    <w:rsid w:val="00AF3F55"/>
    <w:rsid w:val="00AF56BC"/>
    <w:rsid w:val="00AF6462"/>
    <w:rsid w:val="00B05558"/>
    <w:rsid w:val="00B06EC9"/>
    <w:rsid w:val="00B10643"/>
    <w:rsid w:val="00B1098A"/>
    <w:rsid w:val="00B13C4D"/>
    <w:rsid w:val="00B147A8"/>
    <w:rsid w:val="00B16A8E"/>
    <w:rsid w:val="00B25BDF"/>
    <w:rsid w:val="00B27BA3"/>
    <w:rsid w:val="00B352B6"/>
    <w:rsid w:val="00B370EB"/>
    <w:rsid w:val="00B44DB0"/>
    <w:rsid w:val="00B45588"/>
    <w:rsid w:val="00B53E79"/>
    <w:rsid w:val="00B54463"/>
    <w:rsid w:val="00B54FD5"/>
    <w:rsid w:val="00B562DF"/>
    <w:rsid w:val="00B72625"/>
    <w:rsid w:val="00B72F39"/>
    <w:rsid w:val="00B75346"/>
    <w:rsid w:val="00B837F3"/>
    <w:rsid w:val="00B83A72"/>
    <w:rsid w:val="00B84338"/>
    <w:rsid w:val="00B9233D"/>
    <w:rsid w:val="00B93867"/>
    <w:rsid w:val="00B979BF"/>
    <w:rsid w:val="00BA0ED9"/>
    <w:rsid w:val="00BA140C"/>
    <w:rsid w:val="00BA5842"/>
    <w:rsid w:val="00BA5BE3"/>
    <w:rsid w:val="00BB0491"/>
    <w:rsid w:val="00BB1A68"/>
    <w:rsid w:val="00BB4E67"/>
    <w:rsid w:val="00BB5990"/>
    <w:rsid w:val="00BB7869"/>
    <w:rsid w:val="00BC2759"/>
    <w:rsid w:val="00BC3772"/>
    <w:rsid w:val="00BC3E6B"/>
    <w:rsid w:val="00BD5B68"/>
    <w:rsid w:val="00BF0883"/>
    <w:rsid w:val="00BF31BA"/>
    <w:rsid w:val="00C009E7"/>
    <w:rsid w:val="00C04CCE"/>
    <w:rsid w:val="00C13D3B"/>
    <w:rsid w:val="00C206F1"/>
    <w:rsid w:val="00C300E4"/>
    <w:rsid w:val="00C318F2"/>
    <w:rsid w:val="00C33F8A"/>
    <w:rsid w:val="00C42CAB"/>
    <w:rsid w:val="00C440C2"/>
    <w:rsid w:val="00C44F7E"/>
    <w:rsid w:val="00C45276"/>
    <w:rsid w:val="00C5040E"/>
    <w:rsid w:val="00C82ABF"/>
    <w:rsid w:val="00C85C79"/>
    <w:rsid w:val="00C916E3"/>
    <w:rsid w:val="00C927C4"/>
    <w:rsid w:val="00C93933"/>
    <w:rsid w:val="00C9566B"/>
    <w:rsid w:val="00CA4205"/>
    <w:rsid w:val="00CB7D0A"/>
    <w:rsid w:val="00CC3913"/>
    <w:rsid w:val="00CC4BEB"/>
    <w:rsid w:val="00CC4C3F"/>
    <w:rsid w:val="00CD07F8"/>
    <w:rsid w:val="00CD324F"/>
    <w:rsid w:val="00CE2285"/>
    <w:rsid w:val="00CE3FDF"/>
    <w:rsid w:val="00CE54F3"/>
    <w:rsid w:val="00CE7EFD"/>
    <w:rsid w:val="00CF4BA1"/>
    <w:rsid w:val="00CF6B3D"/>
    <w:rsid w:val="00CF6E09"/>
    <w:rsid w:val="00D01BCF"/>
    <w:rsid w:val="00D020F8"/>
    <w:rsid w:val="00D0727B"/>
    <w:rsid w:val="00D07E16"/>
    <w:rsid w:val="00D16EDE"/>
    <w:rsid w:val="00D178E9"/>
    <w:rsid w:val="00D222F4"/>
    <w:rsid w:val="00D25B32"/>
    <w:rsid w:val="00D40BCF"/>
    <w:rsid w:val="00D5164D"/>
    <w:rsid w:val="00D53859"/>
    <w:rsid w:val="00D53B58"/>
    <w:rsid w:val="00D61B3E"/>
    <w:rsid w:val="00D634F8"/>
    <w:rsid w:val="00D669CC"/>
    <w:rsid w:val="00D67AD2"/>
    <w:rsid w:val="00D72449"/>
    <w:rsid w:val="00D8087C"/>
    <w:rsid w:val="00D9432E"/>
    <w:rsid w:val="00D952A6"/>
    <w:rsid w:val="00DA2142"/>
    <w:rsid w:val="00DA2939"/>
    <w:rsid w:val="00DA2AAD"/>
    <w:rsid w:val="00DA3B7C"/>
    <w:rsid w:val="00DA6742"/>
    <w:rsid w:val="00DA6B60"/>
    <w:rsid w:val="00DB187E"/>
    <w:rsid w:val="00DB4A66"/>
    <w:rsid w:val="00DC1C37"/>
    <w:rsid w:val="00DC734A"/>
    <w:rsid w:val="00DD1E47"/>
    <w:rsid w:val="00DD31C8"/>
    <w:rsid w:val="00DD3F61"/>
    <w:rsid w:val="00DD47B0"/>
    <w:rsid w:val="00DD50D7"/>
    <w:rsid w:val="00DE31A8"/>
    <w:rsid w:val="00DE353C"/>
    <w:rsid w:val="00DE4ADF"/>
    <w:rsid w:val="00DF03FD"/>
    <w:rsid w:val="00DF0486"/>
    <w:rsid w:val="00DF35C1"/>
    <w:rsid w:val="00E00041"/>
    <w:rsid w:val="00E00422"/>
    <w:rsid w:val="00E00F2D"/>
    <w:rsid w:val="00E02734"/>
    <w:rsid w:val="00E02AE2"/>
    <w:rsid w:val="00E04FCB"/>
    <w:rsid w:val="00E153DC"/>
    <w:rsid w:val="00E258CE"/>
    <w:rsid w:val="00E25A61"/>
    <w:rsid w:val="00E263A6"/>
    <w:rsid w:val="00E317EB"/>
    <w:rsid w:val="00E34989"/>
    <w:rsid w:val="00E35020"/>
    <w:rsid w:val="00E37F57"/>
    <w:rsid w:val="00E47838"/>
    <w:rsid w:val="00E536D2"/>
    <w:rsid w:val="00E6004C"/>
    <w:rsid w:val="00E6045F"/>
    <w:rsid w:val="00E64563"/>
    <w:rsid w:val="00E725E5"/>
    <w:rsid w:val="00E76713"/>
    <w:rsid w:val="00E80A5F"/>
    <w:rsid w:val="00E8495D"/>
    <w:rsid w:val="00E86136"/>
    <w:rsid w:val="00E86655"/>
    <w:rsid w:val="00E97FEB"/>
    <w:rsid w:val="00EB06A3"/>
    <w:rsid w:val="00EB1615"/>
    <w:rsid w:val="00EB4D57"/>
    <w:rsid w:val="00EB76F1"/>
    <w:rsid w:val="00EC17C8"/>
    <w:rsid w:val="00EC4738"/>
    <w:rsid w:val="00EC6D8D"/>
    <w:rsid w:val="00ED300C"/>
    <w:rsid w:val="00EF4F14"/>
    <w:rsid w:val="00EF5C16"/>
    <w:rsid w:val="00EF68A8"/>
    <w:rsid w:val="00F060EE"/>
    <w:rsid w:val="00F06784"/>
    <w:rsid w:val="00F11003"/>
    <w:rsid w:val="00F12549"/>
    <w:rsid w:val="00F13BEA"/>
    <w:rsid w:val="00F13F64"/>
    <w:rsid w:val="00F14C5E"/>
    <w:rsid w:val="00F161E1"/>
    <w:rsid w:val="00F21CC0"/>
    <w:rsid w:val="00F25779"/>
    <w:rsid w:val="00F266F1"/>
    <w:rsid w:val="00F27D66"/>
    <w:rsid w:val="00F43817"/>
    <w:rsid w:val="00F47EBC"/>
    <w:rsid w:val="00F528F1"/>
    <w:rsid w:val="00F53D67"/>
    <w:rsid w:val="00F55EE1"/>
    <w:rsid w:val="00F56266"/>
    <w:rsid w:val="00F57C8F"/>
    <w:rsid w:val="00F60158"/>
    <w:rsid w:val="00F6331D"/>
    <w:rsid w:val="00F667C3"/>
    <w:rsid w:val="00F66CFD"/>
    <w:rsid w:val="00F74F14"/>
    <w:rsid w:val="00F76823"/>
    <w:rsid w:val="00F9273E"/>
    <w:rsid w:val="00F93C71"/>
    <w:rsid w:val="00FA11EC"/>
    <w:rsid w:val="00FA6513"/>
    <w:rsid w:val="00FC6FA5"/>
    <w:rsid w:val="00FD1759"/>
    <w:rsid w:val="00FD4D27"/>
    <w:rsid w:val="00FD7B18"/>
    <w:rsid w:val="00FE6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64481"/>
  <w15:docId w15:val="{09EB6260-28D9-4A96-AD60-EFEB31594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87C"/>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CommentSubject">
    <w:name w:val="annotation subject"/>
    <w:basedOn w:val="CommentText"/>
    <w:next w:val="CommentText"/>
    <w:link w:val="CommentSubjectChar"/>
    <w:uiPriority w:val="99"/>
    <w:semiHidden/>
    <w:unhideWhenUsed/>
    <w:rsid w:val="0024741C"/>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24741C"/>
    <w:rPr>
      <w:rFonts w:ascii="Arial" w:eastAsiaTheme="minorEastAsia" w:hAnsi="Arial" w:cs="Times New Roman"/>
      <w:b/>
      <w:bCs/>
      <w:sz w:val="20"/>
      <w:szCs w:val="20"/>
      <w:lang w:val="sl-SI" w:eastAsia="sl-SI"/>
    </w:rPr>
  </w:style>
  <w:style w:type="table" w:customStyle="1" w:styleId="TableGrid0">
    <w:name w:val="TableGrid"/>
    <w:rsid w:val="0093723B"/>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E8495D"/>
    <w:pPr>
      <w:spacing w:after="0" w:line="240" w:lineRule="auto"/>
    </w:pPr>
  </w:style>
  <w:style w:type="paragraph" w:customStyle="1" w:styleId="Na2">
    <w:name w:val="Naš 2"/>
    <w:basedOn w:val="Normal"/>
    <w:link w:val="Na2Char"/>
    <w:qFormat/>
    <w:rsid w:val="002E6BC7"/>
    <w:pPr>
      <w:numPr>
        <w:numId w:val="30"/>
      </w:numPr>
      <w:spacing w:after="120" w:line="240" w:lineRule="auto"/>
      <w:contextualSpacing/>
      <w:jc w:val="both"/>
    </w:pPr>
    <w:rPr>
      <w:rFonts w:eastAsiaTheme="minorHAnsi" w:cstheme="minorHAnsi"/>
      <w:kern w:val="2"/>
      <w:szCs w:val="24"/>
      <w:lang w:eastAsia="en-US"/>
      <w14:ligatures w14:val="standardContextual"/>
    </w:rPr>
  </w:style>
  <w:style w:type="character" w:customStyle="1" w:styleId="Na2Char">
    <w:name w:val="Naš 2 Char"/>
    <w:basedOn w:val="DefaultParagraphFont"/>
    <w:link w:val="Na2"/>
    <w:rsid w:val="002E6BC7"/>
    <w:rPr>
      <w:rFonts w:eastAsiaTheme="minorHAnsi" w:cstheme="minorHAnsi"/>
      <w:kern w:val="2"/>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633">
      <w:bodyDiv w:val="1"/>
      <w:marLeft w:val="0"/>
      <w:marRight w:val="0"/>
      <w:marTop w:val="0"/>
      <w:marBottom w:val="0"/>
      <w:divBdr>
        <w:top w:val="none" w:sz="0" w:space="0" w:color="auto"/>
        <w:left w:val="none" w:sz="0" w:space="0" w:color="auto"/>
        <w:bottom w:val="none" w:sz="0" w:space="0" w:color="auto"/>
        <w:right w:val="none" w:sz="0" w:space="0" w:color="auto"/>
      </w:divBdr>
    </w:div>
    <w:div w:id="457113615">
      <w:bodyDiv w:val="1"/>
      <w:marLeft w:val="0"/>
      <w:marRight w:val="0"/>
      <w:marTop w:val="0"/>
      <w:marBottom w:val="0"/>
      <w:divBdr>
        <w:top w:val="none" w:sz="0" w:space="0" w:color="auto"/>
        <w:left w:val="none" w:sz="0" w:space="0" w:color="auto"/>
        <w:bottom w:val="none" w:sz="0" w:space="0" w:color="auto"/>
        <w:right w:val="none" w:sz="0" w:space="0" w:color="auto"/>
      </w:divBdr>
    </w:div>
    <w:div w:id="495456150">
      <w:bodyDiv w:val="1"/>
      <w:marLeft w:val="0"/>
      <w:marRight w:val="0"/>
      <w:marTop w:val="0"/>
      <w:marBottom w:val="0"/>
      <w:divBdr>
        <w:top w:val="none" w:sz="0" w:space="0" w:color="auto"/>
        <w:left w:val="none" w:sz="0" w:space="0" w:color="auto"/>
        <w:bottom w:val="none" w:sz="0" w:space="0" w:color="auto"/>
        <w:right w:val="none" w:sz="0" w:space="0" w:color="auto"/>
      </w:divBdr>
    </w:div>
    <w:div w:id="863783871">
      <w:bodyDiv w:val="1"/>
      <w:marLeft w:val="0"/>
      <w:marRight w:val="0"/>
      <w:marTop w:val="0"/>
      <w:marBottom w:val="0"/>
      <w:divBdr>
        <w:top w:val="none" w:sz="0" w:space="0" w:color="auto"/>
        <w:left w:val="none" w:sz="0" w:space="0" w:color="auto"/>
        <w:bottom w:val="none" w:sz="0" w:space="0" w:color="auto"/>
        <w:right w:val="none" w:sz="0" w:space="0" w:color="auto"/>
      </w:divBdr>
    </w:div>
    <w:div w:id="923882879">
      <w:bodyDiv w:val="1"/>
      <w:marLeft w:val="0"/>
      <w:marRight w:val="0"/>
      <w:marTop w:val="0"/>
      <w:marBottom w:val="0"/>
      <w:divBdr>
        <w:top w:val="none" w:sz="0" w:space="0" w:color="auto"/>
        <w:left w:val="none" w:sz="0" w:space="0" w:color="auto"/>
        <w:bottom w:val="none" w:sz="0" w:space="0" w:color="auto"/>
        <w:right w:val="none" w:sz="0" w:space="0" w:color="auto"/>
      </w:divBdr>
    </w:div>
    <w:div w:id="960457365">
      <w:bodyDiv w:val="1"/>
      <w:marLeft w:val="0"/>
      <w:marRight w:val="0"/>
      <w:marTop w:val="0"/>
      <w:marBottom w:val="0"/>
      <w:divBdr>
        <w:top w:val="none" w:sz="0" w:space="0" w:color="auto"/>
        <w:left w:val="none" w:sz="0" w:space="0" w:color="auto"/>
        <w:bottom w:val="none" w:sz="0" w:space="0" w:color="auto"/>
        <w:right w:val="none" w:sz="0" w:space="0" w:color="auto"/>
      </w:divBdr>
    </w:div>
    <w:div w:id="962078152">
      <w:bodyDiv w:val="1"/>
      <w:marLeft w:val="0"/>
      <w:marRight w:val="0"/>
      <w:marTop w:val="0"/>
      <w:marBottom w:val="0"/>
      <w:divBdr>
        <w:top w:val="none" w:sz="0" w:space="0" w:color="auto"/>
        <w:left w:val="none" w:sz="0" w:space="0" w:color="auto"/>
        <w:bottom w:val="none" w:sz="0" w:space="0" w:color="auto"/>
        <w:right w:val="none" w:sz="0" w:space="0" w:color="auto"/>
      </w:divBdr>
    </w:div>
    <w:div w:id="1002972370">
      <w:bodyDiv w:val="1"/>
      <w:marLeft w:val="0"/>
      <w:marRight w:val="0"/>
      <w:marTop w:val="0"/>
      <w:marBottom w:val="0"/>
      <w:divBdr>
        <w:top w:val="none" w:sz="0" w:space="0" w:color="auto"/>
        <w:left w:val="none" w:sz="0" w:space="0" w:color="auto"/>
        <w:bottom w:val="none" w:sz="0" w:space="0" w:color="auto"/>
        <w:right w:val="none" w:sz="0" w:space="0" w:color="auto"/>
      </w:divBdr>
    </w:div>
    <w:div w:id="1418357444">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93085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21590-8C7F-4743-9004-861CF9DC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Moji dokumenti</dc:creator>
  <cp:keywords/>
  <cp:lastModifiedBy>Burgar Makovec Mateja</cp:lastModifiedBy>
  <cp:revision>3</cp:revision>
  <cp:lastPrinted>2013-10-10T02:31:00Z</cp:lastPrinted>
  <dcterms:created xsi:type="dcterms:W3CDTF">2026-04-15T10:24:00Z</dcterms:created>
  <dcterms:modified xsi:type="dcterms:W3CDTF">2026-04-15T10:31:00Z</dcterms:modified>
</cp:coreProperties>
</file>